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B4E94" w:rsidRDefault="005B4E94"/>
    <w:p w:rsidR="005B4E94" w:rsidRDefault="005B4E94" w:rsidP="00C06588">
      <w:pPr>
        <w:jc w:val="center"/>
        <w:rPr>
          <w:b/>
          <w:bCs/>
          <w:sz w:val="28"/>
          <w:szCs w:val="28"/>
        </w:rPr>
      </w:pPr>
      <w:r w:rsidRPr="00442474">
        <w:rPr>
          <w:b/>
          <w:bCs/>
          <w:sz w:val="28"/>
          <w:szCs w:val="28"/>
        </w:rPr>
        <w:t xml:space="preserve">Vyúčtovanie príjmov a výdavkov  </w:t>
      </w:r>
      <w:r>
        <w:rPr>
          <w:b/>
          <w:bCs/>
          <w:sz w:val="28"/>
          <w:szCs w:val="28"/>
        </w:rPr>
        <w:t xml:space="preserve">Občianskeho </w:t>
      </w:r>
      <w:r w:rsidRPr="00442474">
        <w:rPr>
          <w:b/>
          <w:bCs/>
          <w:sz w:val="28"/>
          <w:szCs w:val="28"/>
        </w:rPr>
        <w:t>združenia</w:t>
      </w:r>
    </w:p>
    <w:p w:rsidR="005B4E94" w:rsidRDefault="005B4E94" w:rsidP="00C06588">
      <w:pPr>
        <w:jc w:val="center"/>
        <w:rPr>
          <w:b/>
          <w:bCs/>
          <w:sz w:val="28"/>
          <w:szCs w:val="28"/>
        </w:rPr>
      </w:pPr>
      <w:r w:rsidRPr="00442474">
        <w:rPr>
          <w:b/>
          <w:bCs/>
          <w:sz w:val="28"/>
          <w:szCs w:val="28"/>
        </w:rPr>
        <w:t>S láskou k človeku  v roku 20</w:t>
      </w:r>
      <w:r w:rsidR="0047203C">
        <w:rPr>
          <w:b/>
          <w:bCs/>
          <w:sz w:val="28"/>
          <w:szCs w:val="28"/>
        </w:rPr>
        <w:t>11</w:t>
      </w:r>
    </w:p>
    <w:p w:rsidR="0047203C" w:rsidRDefault="0047203C" w:rsidP="00C06588">
      <w:pPr>
        <w:jc w:val="center"/>
      </w:pPr>
    </w:p>
    <w:tbl>
      <w:tblPr>
        <w:tblW w:w="8430" w:type="dxa"/>
        <w:tblInd w:w="55" w:type="dxa"/>
        <w:tblCellMar>
          <w:left w:w="70" w:type="dxa"/>
          <w:right w:w="70" w:type="dxa"/>
        </w:tblCellMar>
        <w:tblLook w:val="0000"/>
      </w:tblPr>
      <w:tblGrid>
        <w:gridCol w:w="8430"/>
      </w:tblGrid>
      <w:tr w:rsidR="00A85561" w:rsidTr="00C06588">
        <w:trPr>
          <w:trHeight w:val="300"/>
        </w:trPr>
        <w:tc>
          <w:tcPr>
            <w:tcW w:w="84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A85561" w:rsidRDefault="00A85561" w:rsidP="00A85561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</w:tr>
      <w:tr w:rsidR="005B4E94" w:rsidTr="00C06588">
        <w:trPr>
          <w:trHeight w:val="300"/>
        </w:trPr>
        <w:tc>
          <w:tcPr>
            <w:tcW w:w="84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tbl>
            <w:tblPr>
              <w:tblW w:w="7640" w:type="dxa"/>
              <w:tblCellMar>
                <w:left w:w="70" w:type="dxa"/>
                <w:right w:w="70" w:type="dxa"/>
              </w:tblCellMar>
              <w:tblLook w:val="04A0"/>
            </w:tblPr>
            <w:tblGrid>
              <w:gridCol w:w="1240"/>
              <w:gridCol w:w="1658"/>
              <w:gridCol w:w="1148"/>
              <w:gridCol w:w="1103"/>
              <w:gridCol w:w="1379"/>
              <w:gridCol w:w="1112"/>
            </w:tblGrid>
            <w:tr w:rsidR="0047203C" w:rsidRPr="0047203C" w:rsidTr="0047203C">
              <w:trPr>
                <w:trHeight w:val="300"/>
              </w:trPr>
              <w:tc>
                <w:tcPr>
                  <w:tcW w:w="4046" w:type="dxa"/>
                  <w:gridSpan w:val="3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47203C" w:rsidRPr="0047203C" w:rsidRDefault="0047203C" w:rsidP="0047203C">
                  <w:pPr>
                    <w:rPr>
                      <w:rFonts w:ascii="Arial CE" w:hAnsi="Arial CE" w:cs="Arial CE"/>
                      <w:b/>
                      <w:bCs/>
                      <w:sz w:val="20"/>
                      <w:szCs w:val="20"/>
                    </w:rPr>
                  </w:pPr>
                  <w:r w:rsidRPr="0047203C">
                    <w:rPr>
                      <w:rFonts w:ascii="Arial CE" w:hAnsi="Arial CE" w:cs="Arial CE"/>
                      <w:b/>
                      <w:bCs/>
                      <w:sz w:val="20"/>
                      <w:szCs w:val="20"/>
                    </w:rPr>
                    <w:t>počiatočný stav účtu ( + pokladňa)</w:t>
                  </w:r>
                </w:p>
              </w:tc>
              <w:tc>
                <w:tcPr>
                  <w:tcW w:w="110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47203C" w:rsidRPr="0047203C" w:rsidRDefault="0047203C" w:rsidP="0047203C">
                  <w:pPr>
                    <w:rPr>
                      <w:rFonts w:ascii="Times New Roman CE" w:hAnsi="Times New Roman CE" w:cs="Times New Roman CE"/>
                      <w:b/>
                      <w:bCs/>
                      <w:sz w:val="20"/>
                      <w:szCs w:val="20"/>
                    </w:rPr>
                  </w:pPr>
                </w:p>
              </w:tc>
              <w:tc>
                <w:tcPr>
                  <w:tcW w:w="137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47203C" w:rsidRPr="0047203C" w:rsidRDefault="0047203C" w:rsidP="0047203C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111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47203C" w:rsidRPr="0047203C" w:rsidRDefault="0047203C" w:rsidP="0047203C">
                  <w:pPr>
                    <w:jc w:val="right"/>
                    <w:rPr>
                      <w:rFonts w:ascii="Times New Roman CE" w:hAnsi="Times New Roman CE" w:cs="Times New Roman CE"/>
                      <w:b/>
                      <w:bCs/>
                    </w:rPr>
                  </w:pPr>
                  <w:r w:rsidRPr="0047203C">
                    <w:rPr>
                      <w:rFonts w:ascii="Times New Roman CE" w:hAnsi="Times New Roman CE" w:cs="Times New Roman CE"/>
                      <w:b/>
                      <w:bCs/>
                    </w:rPr>
                    <w:t>2 158,92</w:t>
                  </w:r>
                </w:p>
              </w:tc>
            </w:tr>
            <w:tr w:rsidR="0047203C" w:rsidRPr="0047203C" w:rsidTr="0047203C">
              <w:trPr>
                <w:trHeight w:val="300"/>
              </w:trPr>
              <w:tc>
                <w:tcPr>
                  <w:tcW w:w="12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47203C" w:rsidRPr="0047203C" w:rsidRDefault="0047203C" w:rsidP="0047203C">
                  <w:pPr>
                    <w:rPr>
                      <w:rFonts w:ascii="Times New Roman CE" w:hAnsi="Times New Roman CE" w:cs="Times New Roman CE"/>
                      <w:b/>
                      <w:bCs/>
                    </w:rPr>
                  </w:pPr>
                  <w:r w:rsidRPr="0047203C">
                    <w:rPr>
                      <w:rFonts w:ascii="Times New Roman CE" w:hAnsi="Times New Roman CE" w:cs="Times New Roman CE"/>
                      <w:b/>
                      <w:bCs/>
                    </w:rPr>
                    <w:t>Príjem</w:t>
                  </w:r>
                </w:p>
              </w:tc>
              <w:tc>
                <w:tcPr>
                  <w:tcW w:w="2806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47203C" w:rsidRPr="0047203C" w:rsidRDefault="0047203C" w:rsidP="0047203C">
                  <w:pPr>
                    <w:rPr>
                      <w:rFonts w:ascii="Times New Roman CE" w:hAnsi="Times New Roman CE" w:cs="Times New Roman CE"/>
                      <w:b/>
                      <w:bCs/>
                    </w:rPr>
                  </w:pPr>
                  <w:r w:rsidRPr="0047203C">
                    <w:rPr>
                      <w:rFonts w:ascii="Times New Roman CE" w:hAnsi="Times New Roman CE" w:cs="Times New Roman CE"/>
                      <w:b/>
                      <w:bCs/>
                    </w:rPr>
                    <w:t>pravidelné príspevky</w:t>
                  </w:r>
                </w:p>
              </w:tc>
              <w:tc>
                <w:tcPr>
                  <w:tcW w:w="110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47203C" w:rsidRPr="0047203C" w:rsidRDefault="0047203C" w:rsidP="0047203C">
                  <w:pPr>
                    <w:rPr>
                      <w:rFonts w:ascii="Times New Roman CE" w:hAnsi="Times New Roman CE" w:cs="Times New Roman CE"/>
                      <w:b/>
                      <w:bCs/>
                      <w:sz w:val="20"/>
                      <w:szCs w:val="20"/>
                    </w:rPr>
                  </w:pPr>
                </w:p>
              </w:tc>
              <w:tc>
                <w:tcPr>
                  <w:tcW w:w="137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47203C" w:rsidRPr="0047203C" w:rsidRDefault="0047203C" w:rsidP="0047203C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111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47203C" w:rsidRPr="0047203C" w:rsidRDefault="0047203C" w:rsidP="0047203C">
                  <w:pPr>
                    <w:jc w:val="right"/>
                    <w:rPr>
                      <w:rFonts w:ascii="Times New Roman CE" w:hAnsi="Times New Roman CE" w:cs="Times New Roman CE"/>
                      <w:b/>
                      <w:bCs/>
                    </w:rPr>
                  </w:pPr>
                  <w:r w:rsidRPr="0047203C">
                    <w:rPr>
                      <w:rFonts w:ascii="Times New Roman CE" w:hAnsi="Times New Roman CE" w:cs="Times New Roman CE"/>
                      <w:b/>
                      <w:bCs/>
                    </w:rPr>
                    <w:t>209,78</w:t>
                  </w:r>
                </w:p>
              </w:tc>
            </w:tr>
            <w:tr w:rsidR="0047203C" w:rsidRPr="0047203C" w:rsidTr="0047203C">
              <w:trPr>
                <w:trHeight w:val="300"/>
              </w:trPr>
              <w:tc>
                <w:tcPr>
                  <w:tcW w:w="12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47203C" w:rsidRPr="0047203C" w:rsidRDefault="0047203C" w:rsidP="0047203C">
                  <w:pPr>
                    <w:rPr>
                      <w:rFonts w:ascii="Times New Roman CE" w:hAnsi="Times New Roman CE" w:cs="Times New Roman CE"/>
                      <w:b/>
                      <w:bCs/>
                    </w:rPr>
                  </w:pPr>
                </w:p>
              </w:tc>
              <w:tc>
                <w:tcPr>
                  <w:tcW w:w="1658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47203C" w:rsidRPr="0047203C" w:rsidRDefault="0047203C" w:rsidP="0047203C">
                  <w:pPr>
                    <w:rPr>
                      <w:rFonts w:ascii="Times New Roman CE" w:hAnsi="Times New Roman CE" w:cs="Times New Roman CE"/>
                      <w:b/>
                      <w:bCs/>
                    </w:rPr>
                  </w:pPr>
                  <w:r w:rsidRPr="0047203C">
                    <w:rPr>
                      <w:rFonts w:ascii="Times New Roman CE" w:hAnsi="Times New Roman CE" w:cs="Times New Roman CE"/>
                      <w:b/>
                      <w:bCs/>
                    </w:rPr>
                    <w:t>ostatné dary</w:t>
                  </w:r>
                </w:p>
              </w:tc>
              <w:tc>
                <w:tcPr>
                  <w:tcW w:w="1148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47203C" w:rsidRPr="0047203C" w:rsidRDefault="0047203C" w:rsidP="0047203C">
                  <w:pPr>
                    <w:rPr>
                      <w:rFonts w:ascii="Times New Roman CE" w:hAnsi="Times New Roman CE" w:cs="Times New Roman CE"/>
                      <w:b/>
                      <w:bCs/>
                      <w:sz w:val="20"/>
                      <w:szCs w:val="20"/>
                    </w:rPr>
                  </w:pPr>
                </w:p>
              </w:tc>
              <w:tc>
                <w:tcPr>
                  <w:tcW w:w="110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47203C" w:rsidRPr="0047203C" w:rsidRDefault="0047203C" w:rsidP="0047203C">
                  <w:pPr>
                    <w:rPr>
                      <w:rFonts w:ascii="Times New Roman CE" w:hAnsi="Times New Roman CE" w:cs="Times New Roman CE"/>
                      <w:b/>
                      <w:bCs/>
                      <w:sz w:val="20"/>
                      <w:szCs w:val="20"/>
                    </w:rPr>
                  </w:pPr>
                </w:p>
              </w:tc>
              <w:tc>
                <w:tcPr>
                  <w:tcW w:w="137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47203C" w:rsidRPr="0047203C" w:rsidRDefault="0047203C" w:rsidP="0047203C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111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47203C" w:rsidRPr="0047203C" w:rsidRDefault="0047203C" w:rsidP="0047203C">
                  <w:pPr>
                    <w:jc w:val="right"/>
                    <w:rPr>
                      <w:rFonts w:ascii="Times New Roman CE" w:hAnsi="Times New Roman CE" w:cs="Times New Roman CE"/>
                      <w:b/>
                      <w:bCs/>
                    </w:rPr>
                  </w:pPr>
                  <w:r w:rsidRPr="0047203C">
                    <w:rPr>
                      <w:rFonts w:ascii="Times New Roman CE" w:hAnsi="Times New Roman CE" w:cs="Times New Roman CE"/>
                      <w:b/>
                      <w:bCs/>
                    </w:rPr>
                    <w:t>1 402,00</w:t>
                  </w:r>
                </w:p>
              </w:tc>
            </w:tr>
            <w:tr w:rsidR="0047203C" w:rsidRPr="0047203C" w:rsidTr="0047203C">
              <w:trPr>
                <w:trHeight w:val="300"/>
              </w:trPr>
              <w:tc>
                <w:tcPr>
                  <w:tcW w:w="12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47203C" w:rsidRPr="0047203C" w:rsidRDefault="0047203C" w:rsidP="0047203C">
                  <w:pPr>
                    <w:rPr>
                      <w:rFonts w:ascii="Times New Roman CE" w:hAnsi="Times New Roman CE" w:cs="Times New Roman CE"/>
                      <w:b/>
                      <w:bCs/>
                    </w:rPr>
                  </w:pPr>
                </w:p>
              </w:tc>
              <w:tc>
                <w:tcPr>
                  <w:tcW w:w="2806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47203C" w:rsidRPr="0047203C" w:rsidRDefault="0047203C" w:rsidP="0047203C">
                  <w:pPr>
                    <w:rPr>
                      <w:rFonts w:ascii="Times New Roman CE" w:hAnsi="Times New Roman CE" w:cs="Times New Roman CE"/>
                      <w:b/>
                      <w:bCs/>
                    </w:rPr>
                  </w:pPr>
                  <w:r w:rsidRPr="0047203C">
                    <w:rPr>
                      <w:rFonts w:ascii="Times New Roman CE" w:hAnsi="Times New Roman CE" w:cs="Times New Roman CE"/>
                      <w:b/>
                      <w:bCs/>
                    </w:rPr>
                    <w:t>príjem  2% z daní</w:t>
                  </w:r>
                </w:p>
              </w:tc>
              <w:tc>
                <w:tcPr>
                  <w:tcW w:w="110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47203C" w:rsidRPr="0047203C" w:rsidRDefault="0047203C" w:rsidP="0047203C">
                  <w:pPr>
                    <w:rPr>
                      <w:rFonts w:ascii="Times New Roman CE" w:hAnsi="Times New Roman CE" w:cs="Times New Roman CE"/>
                      <w:b/>
                      <w:bCs/>
                      <w:sz w:val="20"/>
                      <w:szCs w:val="20"/>
                    </w:rPr>
                  </w:pPr>
                </w:p>
              </w:tc>
              <w:tc>
                <w:tcPr>
                  <w:tcW w:w="137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47203C" w:rsidRPr="0047203C" w:rsidRDefault="0047203C" w:rsidP="0047203C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111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47203C" w:rsidRPr="0047203C" w:rsidRDefault="0047203C" w:rsidP="0047203C">
                  <w:pPr>
                    <w:jc w:val="right"/>
                    <w:rPr>
                      <w:rFonts w:ascii="Times New Roman CE" w:hAnsi="Times New Roman CE" w:cs="Times New Roman CE"/>
                      <w:b/>
                      <w:bCs/>
                    </w:rPr>
                  </w:pPr>
                  <w:r w:rsidRPr="0047203C">
                    <w:rPr>
                      <w:rFonts w:ascii="Times New Roman CE" w:hAnsi="Times New Roman CE" w:cs="Times New Roman CE"/>
                      <w:b/>
                      <w:bCs/>
                    </w:rPr>
                    <w:t>4 302,60</w:t>
                  </w:r>
                </w:p>
              </w:tc>
            </w:tr>
            <w:tr w:rsidR="0047203C" w:rsidRPr="0047203C" w:rsidTr="0047203C">
              <w:trPr>
                <w:trHeight w:val="300"/>
              </w:trPr>
              <w:tc>
                <w:tcPr>
                  <w:tcW w:w="12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47203C" w:rsidRPr="0047203C" w:rsidRDefault="0047203C" w:rsidP="0047203C">
                  <w:pPr>
                    <w:rPr>
                      <w:rFonts w:ascii="Times New Roman CE" w:hAnsi="Times New Roman CE" w:cs="Times New Roman CE"/>
                      <w:b/>
                      <w:bCs/>
                    </w:rPr>
                  </w:pPr>
                </w:p>
              </w:tc>
              <w:tc>
                <w:tcPr>
                  <w:tcW w:w="1658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47203C" w:rsidRPr="0047203C" w:rsidRDefault="0047203C" w:rsidP="0047203C">
                  <w:pPr>
                    <w:rPr>
                      <w:rFonts w:ascii="Times New Roman CE" w:hAnsi="Times New Roman CE" w:cs="Times New Roman CE"/>
                      <w:b/>
                      <w:bCs/>
                    </w:rPr>
                  </w:pPr>
                  <w:r w:rsidRPr="0047203C">
                    <w:rPr>
                      <w:rFonts w:ascii="Times New Roman CE" w:hAnsi="Times New Roman CE" w:cs="Times New Roman CE"/>
                      <w:b/>
                      <w:bCs/>
                    </w:rPr>
                    <w:t>úroky</w:t>
                  </w:r>
                </w:p>
              </w:tc>
              <w:tc>
                <w:tcPr>
                  <w:tcW w:w="1148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47203C" w:rsidRPr="0047203C" w:rsidRDefault="0047203C" w:rsidP="0047203C">
                  <w:pPr>
                    <w:rPr>
                      <w:rFonts w:ascii="Times New Roman CE" w:hAnsi="Times New Roman CE" w:cs="Times New Roman CE"/>
                      <w:b/>
                      <w:bCs/>
                      <w:sz w:val="20"/>
                      <w:szCs w:val="20"/>
                    </w:rPr>
                  </w:pPr>
                </w:p>
              </w:tc>
              <w:tc>
                <w:tcPr>
                  <w:tcW w:w="110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47203C" w:rsidRPr="0047203C" w:rsidRDefault="0047203C" w:rsidP="0047203C">
                  <w:pPr>
                    <w:rPr>
                      <w:rFonts w:ascii="Times New Roman CE" w:hAnsi="Times New Roman CE" w:cs="Times New Roman CE"/>
                      <w:b/>
                      <w:bCs/>
                      <w:sz w:val="20"/>
                      <w:szCs w:val="20"/>
                    </w:rPr>
                  </w:pPr>
                </w:p>
              </w:tc>
              <w:tc>
                <w:tcPr>
                  <w:tcW w:w="137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47203C" w:rsidRPr="0047203C" w:rsidRDefault="0047203C" w:rsidP="0047203C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111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47203C" w:rsidRPr="0047203C" w:rsidRDefault="0047203C" w:rsidP="0047203C">
                  <w:pPr>
                    <w:jc w:val="right"/>
                    <w:rPr>
                      <w:rFonts w:ascii="Times New Roman CE" w:hAnsi="Times New Roman CE" w:cs="Times New Roman CE"/>
                      <w:b/>
                      <w:bCs/>
                    </w:rPr>
                  </w:pPr>
                  <w:r w:rsidRPr="0047203C">
                    <w:rPr>
                      <w:rFonts w:ascii="Times New Roman CE" w:hAnsi="Times New Roman CE" w:cs="Times New Roman CE"/>
                      <w:b/>
                      <w:bCs/>
                    </w:rPr>
                    <w:t>1,20</w:t>
                  </w:r>
                </w:p>
              </w:tc>
            </w:tr>
            <w:tr w:rsidR="0047203C" w:rsidRPr="0047203C" w:rsidTr="0047203C">
              <w:trPr>
                <w:trHeight w:val="300"/>
              </w:trPr>
              <w:tc>
                <w:tcPr>
                  <w:tcW w:w="12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47203C" w:rsidRPr="0047203C" w:rsidRDefault="0047203C" w:rsidP="0047203C">
                  <w:pPr>
                    <w:rPr>
                      <w:rFonts w:ascii="Times New Roman CE" w:hAnsi="Times New Roman CE" w:cs="Times New Roman CE"/>
                      <w:b/>
                      <w:bCs/>
                      <w:sz w:val="20"/>
                      <w:szCs w:val="20"/>
                    </w:rPr>
                  </w:pPr>
                </w:p>
              </w:tc>
              <w:tc>
                <w:tcPr>
                  <w:tcW w:w="2806" w:type="dxa"/>
                  <w:gridSpan w:val="2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47203C" w:rsidRPr="0047203C" w:rsidRDefault="0047203C" w:rsidP="0047203C">
                  <w:pPr>
                    <w:rPr>
                      <w:rFonts w:ascii="Times New Roman CE" w:hAnsi="Times New Roman CE" w:cs="Times New Roman CE"/>
                      <w:b/>
                      <w:bCs/>
                    </w:rPr>
                  </w:pPr>
                  <w:r w:rsidRPr="0047203C">
                    <w:rPr>
                      <w:rFonts w:ascii="Times New Roman CE" w:hAnsi="Times New Roman CE" w:cs="Times New Roman CE"/>
                      <w:b/>
                      <w:bCs/>
                    </w:rPr>
                    <w:t xml:space="preserve">SPOLU príjem </w:t>
                  </w:r>
                </w:p>
              </w:tc>
              <w:tc>
                <w:tcPr>
                  <w:tcW w:w="1103" w:type="dxa"/>
                  <w:tcBorders>
                    <w:top w:val="single" w:sz="8" w:space="0" w:color="auto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47203C" w:rsidRPr="0047203C" w:rsidRDefault="0047203C" w:rsidP="0047203C">
                  <w:pPr>
                    <w:rPr>
                      <w:rFonts w:ascii="Times New Roman CE" w:hAnsi="Times New Roman CE" w:cs="Times New Roman CE"/>
                      <w:b/>
                      <w:bCs/>
                      <w:sz w:val="20"/>
                      <w:szCs w:val="20"/>
                    </w:rPr>
                  </w:pPr>
                  <w:r w:rsidRPr="0047203C">
                    <w:rPr>
                      <w:rFonts w:ascii="Times New Roman CE" w:hAnsi="Times New Roman CE" w:cs="Times New Roman CE"/>
                      <w:b/>
                      <w:bCs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379" w:type="dxa"/>
                  <w:tcBorders>
                    <w:top w:val="single" w:sz="8" w:space="0" w:color="auto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47203C" w:rsidRPr="0047203C" w:rsidRDefault="0047203C" w:rsidP="0047203C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47203C">
                    <w:rPr>
                      <w:rFonts w:ascii="Arial" w:hAnsi="Arial" w:cs="Arial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112" w:type="dxa"/>
                  <w:tcBorders>
                    <w:top w:val="single" w:sz="8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:rsidR="0047203C" w:rsidRPr="0047203C" w:rsidRDefault="0047203C" w:rsidP="0047203C">
                  <w:pPr>
                    <w:jc w:val="right"/>
                    <w:rPr>
                      <w:rFonts w:ascii="Times New Roman CE" w:hAnsi="Times New Roman CE" w:cs="Times New Roman CE"/>
                      <w:b/>
                      <w:bCs/>
                    </w:rPr>
                  </w:pPr>
                  <w:r w:rsidRPr="0047203C">
                    <w:rPr>
                      <w:rFonts w:ascii="Times New Roman CE" w:hAnsi="Times New Roman CE" w:cs="Times New Roman CE"/>
                      <w:b/>
                      <w:bCs/>
                    </w:rPr>
                    <w:t>5 915,58</w:t>
                  </w:r>
                </w:p>
              </w:tc>
            </w:tr>
            <w:tr w:rsidR="0047203C" w:rsidRPr="0047203C" w:rsidTr="0047203C">
              <w:trPr>
                <w:trHeight w:val="300"/>
              </w:trPr>
              <w:tc>
                <w:tcPr>
                  <w:tcW w:w="12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47203C" w:rsidRPr="0047203C" w:rsidRDefault="0047203C" w:rsidP="0047203C">
                  <w:pPr>
                    <w:rPr>
                      <w:rFonts w:ascii="Times New Roman CE" w:hAnsi="Times New Roman CE" w:cs="Times New Roman CE"/>
                      <w:b/>
                      <w:bCs/>
                    </w:rPr>
                  </w:pPr>
                  <w:r w:rsidRPr="0047203C">
                    <w:rPr>
                      <w:rFonts w:ascii="Times New Roman CE" w:hAnsi="Times New Roman CE" w:cs="Times New Roman CE"/>
                      <w:b/>
                      <w:bCs/>
                    </w:rPr>
                    <w:t>Výdavky</w:t>
                  </w:r>
                </w:p>
              </w:tc>
              <w:tc>
                <w:tcPr>
                  <w:tcW w:w="1658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47203C" w:rsidRPr="0047203C" w:rsidRDefault="0047203C" w:rsidP="0047203C">
                  <w:pPr>
                    <w:rPr>
                      <w:rFonts w:ascii="Times New Roman CE" w:hAnsi="Times New Roman CE" w:cs="Times New Roman CE"/>
                      <w:b/>
                      <w:bCs/>
                    </w:rPr>
                  </w:pPr>
                  <w:r w:rsidRPr="0047203C">
                    <w:rPr>
                      <w:rFonts w:ascii="Times New Roman CE" w:hAnsi="Times New Roman CE" w:cs="Times New Roman CE"/>
                      <w:b/>
                      <w:bCs/>
                    </w:rPr>
                    <w:t>dary</w:t>
                  </w:r>
                </w:p>
              </w:tc>
              <w:tc>
                <w:tcPr>
                  <w:tcW w:w="1148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47203C" w:rsidRPr="0047203C" w:rsidRDefault="0047203C" w:rsidP="0047203C">
                  <w:pPr>
                    <w:rPr>
                      <w:rFonts w:ascii="Times New Roman CE" w:hAnsi="Times New Roman CE" w:cs="Times New Roman CE"/>
                      <w:b/>
                      <w:bCs/>
                      <w:sz w:val="20"/>
                      <w:szCs w:val="20"/>
                    </w:rPr>
                  </w:pPr>
                </w:p>
              </w:tc>
              <w:tc>
                <w:tcPr>
                  <w:tcW w:w="110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47203C" w:rsidRPr="0047203C" w:rsidRDefault="0047203C" w:rsidP="0047203C">
                  <w:pPr>
                    <w:rPr>
                      <w:rFonts w:ascii="Times New Roman CE" w:hAnsi="Times New Roman CE" w:cs="Times New Roman CE"/>
                      <w:b/>
                      <w:bCs/>
                      <w:sz w:val="20"/>
                      <w:szCs w:val="20"/>
                    </w:rPr>
                  </w:pPr>
                </w:p>
              </w:tc>
              <w:tc>
                <w:tcPr>
                  <w:tcW w:w="137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47203C" w:rsidRPr="0047203C" w:rsidRDefault="0047203C" w:rsidP="0047203C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111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47203C" w:rsidRPr="0047203C" w:rsidRDefault="0047203C" w:rsidP="0047203C">
                  <w:pPr>
                    <w:jc w:val="right"/>
                    <w:rPr>
                      <w:rFonts w:ascii="Times New Roman CE" w:hAnsi="Times New Roman CE" w:cs="Times New Roman CE"/>
                      <w:b/>
                      <w:bCs/>
                    </w:rPr>
                  </w:pPr>
                  <w:r w:rsidRPr="0047203C">
                    <w:rPr>
                      <w:rFonts w:ascii="Times New Roman CE" w:hAnsi="Times New Roman CE" w:cs="Times New Roman CE"/>
                      <w:b/>
                      <w:bCs/>
                    </w:rPr>
                    <w:t>1 225,00</w:t>
                  </w:r>
                </w:p>
              </w:tc>
            </w:tr>
            <w:tr w:rsidR="0047203C" w:rsidRPr="0047203C" w:rsidTr="0047203C">
              <w:trPr>
                <w:trHeight w:val="300"/>
              </w:trPr>
              <w:tc>
                <w:tcPr>
                  <w:tcW w:w="12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47203C" w:rsidRPr="0047203C" w:rsidRDefault="0047203C" w:rsidP="0047203C">
                  <w:pPr>
                    <w:rPr>
                      <w:rFonts w:ascii="Times New Roman CE" w:hAnsi="Times New Roman CE" w:cs="Times New Roman CE"/>
                      <w:b/>
                      <w:bCs/>
                    </w:rPr>
                  </w:pPr>
                </w:p>
              </w:tc>
              <w:tc>
                <w:tcPr>
                  <w:tcW w:w="1658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47203C" w:rsidRPr="0047203C" w:rsidRDefault="0047203C" w:rsidP="0047203C">
                  <w:pPr>
                    <w:jc w:val="right"/>
                    <w:rPr>
                      <w:rFonts w:ascii="Times New Roman CE" w:hAnsi="Times New Roman CE" w:cs="Times New Roman CE"/>
                    </w:rPr>
                  </w:pPr>
                  <w:r w:rsidRPr="0047203C">
                    <w:rPr>
                      <w:rFonts w:ascii="Times New Roman CE" w:hAnsi="Times New Roman CE" w:cs="Times New Roman CE"/>
                    </w:rPr>
                    <w:t>z toho :</w:t>
                  </w:r>
                </w:p>
              </w:tc>
              <w:tc>
                <w:tcPr>
                  <w:tcW w:w="1148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47203C" w:rsidRPr="0047203C" w:rsidRDefault="0047203C" w:rsidP="0047203C">
                  <w:pPr>
                    <w:rPr>
                      <w:rFonts w:ascii="Times New Roman CE" w:hAnsi="Times New Roman CE" w:cs="Times New Roman CE"/>
                      <w:b/>
                      <w:bCs/>
                      <w:sz w:val="20"/>
                      <w:szCs w:val="20"/>
                    </w:rPr>
                  </w:pPr>
                </w:p>
              </w:tc>
              <w:tc>
                <w:tcPr>
                  <w:tcW w:w="110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47203C" w:rsidRPr="0047203C" w:rsidRDefault="0047203C" w:rsidP="0047203C">
                  <w:pPr>
                    <w:rPr>
                      <w:rFonts w:ascii="Times New Roman CE" w:hAnsi="Times New Roman CE" w:cs="Times New Roman CE"/>
                      <w:b/>
                      <w:bCs/>
                      <w:sz w:val="20"/>
                      <w:szCs w:val="20"/>
                    </w:rPr>
                  </w:pPr>
                </w:p>
              </w:tc>
              <w:tc>
                <w:tcPr>
                  <w:tcW w:w="137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47203C" w:rsidRPr="0047203C" w:rsidRDefault="0047203C" w:rsidP="0047203C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111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47203C" w:rsidRPr="0047203C" w:rsidRDefault="0047203C" w:rsidP="0047203C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</w:tr>
            <w:tr w:rsidR="0047203C" w:rsidRPr="0047203C" w:rsidTr="0047203C">
              <w:trPr>
                <w:trHeight w:val="300"/>
              </w:trPr>
              <w:tc>
                <w:tcPr>
                  <w:tcW w:w="12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47203C" w:rsidRPr="0047203C" w:rsidRDefault="0047203C" w:rsidP="0047203C">
                  <w:pPr>
                    <w:rPr>
                      <w:rFonts w:ascii="Times New Roman CE" w:hAnsi="Times New Roman CE" w:cs="Times New Roman CE"/>
                      <w:b/>
                      <w:bCs/>
                    </w:rPr>
                  </w:pPr>
                </w:p>
              </w:tc>
              <w:tc>
                <w:tcPr>
                  <w:tcW w:w="2806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47203C" w:rsidRPr="0047203C" w:rsidRDefault="0047203C" w:rsidP="0047203C">
                  <w:pPr>
                    <w:rPr>
                      <w:rFonts w:ascii="Times New Roman CE" w:hAnsi="Times New Roman CE" w:cs="Times New Roman CE"/>
                    </w:rPr>
                  </w:pPr>
                  <w:r w:rsidRPr="0047203C">
                    <w:rPr>
                      <w:rFonts w:ascii="Times New Roman CE" w:hAnsi="Times New Roman CE" w:cs="Times New Roman CE"/>
                    </w:rPr>
                    <w:t>akcia Biela stužka</w:t>
                  </w:r>
                </w:p>
              </w:tc>
              <w:tc>
                <w:tcPr>
                  <w:tcW w:w="110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47203C" w:rsidRPr="0047203C" w:rsidRDefault="0047203C" w:rsidP="0047203C">
                  <w:pPr>
                    <w:rPr>
                      <w:rFonts w:ascii="Times New Roman CE" w:hAnsi="Times New Roman CE" w:cs="Times New Roman CE"/>
                      <w:sz w:val="20"/>
                      <w:szCs w:val="20"/>
                    </w:rPr>
                  </w:pPr>
                </w:p>
              </w:tc>
              <w:tc>
                <w:tcPr>
                  <w:tcW w:w="137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47203C" w:rsidRPr="0047203C" w:rsidRDefault="0047203C" w:rsidP="0047203C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111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47203C" w:rsidRPr="0047203C" w:rsidRDefault="0047203C" w:rsidP="0047203C">
                  <w:pPr>
                    <w:jc w:val="right"/>
                    <w:rPr>
                      <w:rFonts w:ascii="Times New Roman CE" w:hAnsi="Times New Roman CE" w:cs="Times New Roman CE"/>
                      <w:color w:val="FF0000"/>
                    </w:rPr>
                  </w:pPr>
                  <w:r w:rsidRPr="0047203C">
                    <w:rPr>
                      <w:rFonts w:ascii="Times New Roman CE" w:hAnsi="Times New Roman CE" w:cs="Times New Roman CE"/>
                      <w:color w:val="FF0000"/>
                    </w:rPr>
                    <w:t>130,00</w:t>
                  </w:r>
                </w:p>
              </w:tc>
            </w:tr>
            <w:tr w:rsidR="0047203C" w:rsidRPr="0047203C" w:rsidTr="0047203C">
              <w:trPr>
                <w:trHeight w:val="300"/>
              </w:trPr>
              <w:tc>
                <w:tcPr>
                  <w:tcW w:w="12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47203C" w:rsidRPr="0047203C" w:rsidRDefault="0047203C" w:rsidP="0047203C">
                  <w:pPr>
                    <w:rPr>
                      <w:rFonts w:ascii="Times New Roman CE" w:hAnsi="Times New Roman CE" w:cs="Times New Roman CE"/>
                      <w:b/>
                      <w:bCs/>
                    </w:rPr>
                  </w:pPr>
                </w:p>
              </w:tc>
              <w:tc>
                <w:tcPr>
                  <w:tcW w:w="3909" w:type="dxa"/>
                  <w:gridSpan w:val="3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47203C" w:rsidRPr="0047203C" w:rsidRDefault="0047203C" w:rsidP="0047203C">
                  <w:pPr>
                    <w:rPr>
                      <w:rFonts w:ascii="Times New Roman CE" w:hAnsi="Times New Roman CE" w:cs="Times New Roman CE"/>
                    </w:rPr>
                  </w:pPr>
                  <w:r w:rsidRPr="0047203C">
                    <w:rPr>
                      <w:rFonts w:ascii="Times New Roman CE" w:hAnsi="Times New Roman CE" w:cs="Times New Roman CE"/>
                    </w:rPr>
                    <w:t>letný tábor detí zo soc. slabších rodín</w:t>
                  </w:r>
                </w:p>
              </w:tc>
              <w:tc>
                <w:tcPr>
                  <w:tcW w:w="137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47203C" w:rsidRPr="0047203C" w:rsidRDefault="0047203C" w:rsidP="0047203C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111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47203C" w:rsidRPr="0047203C" w:rsidRDefault="0047203C" w:rsidP="0047203C">
                  <w:pPr>
                    <w:jc w:val="right"/>
                    <w:rPr>
                      <w:rFonts w:ascii="Times New Roman CE" w:hAnsi="Times New Roman CE" w:cs="Times New Roman CE"/>
                      <w:color w:val="FF0000"/>
                    </w:rPr>
                  </w:pPr>
                  <w:r w:rsidRPr="0047203C">
                    <w:rPr>
                      <w:rFonts w:ascii="Times New Roman CE" w:hAnsi="Times New Roman CE" w:cs="Times New Roman CE"/>
                      <w:color w:val="FF0000"/>
                    </w:rPr>
                    <w:t>95,00</w:t>
                  </w:r>
                </w:p>
              </w:tc>
            </w:tr>
            <w:tr w:rsidR="0047203C" w:rsidRPr="0047203C" w:rsidTr="0047203C">
              <w:trPr>
                <w:trHeight w:val="300"/>
              </w:trPr>
              <w:tc>
                <w:tcPr>
                  <w:tcW w:w="12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47203C" w:rsidRPr="0047203C" w:rsidRDefault="0047203C" w:rsidP="0047203C">
                  <w:pPr>
                    <w:rPr>
                      <w:rFonts w:ascii="Times New Roman CE" w:hAnsi="Times New Roman CE" w:cs="Times New Roman CE"/>
                      <w:b/>
                      <w:bCs/>
                    </w:rPr>
                  </w:pPr>
                </w:p>
              </w:tc>
              <w:tc>
                <w:tcPr>
                  <w:tcW w:w="3909" w:type="dxa"/>
                  <w:gridSpan w:val="3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47203C" w:rsidRPr="0047203C" w:rsidRDefault="0047203C" w:rsidP="0047203C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47203C">
                    <w:rPr>
                      <w:rFonts w:ascii="Times New Roman CE" w:hAnsi="Times New Roman CE" w:cs="Times New Roman CE"/>
                    </w:rPr>
                    <w:t>akcia Sviečka pre nenarodené deti</w:t>
                  </w:r>
                </w:p>
              </w:tc>
              <w:tc>
                <w:tcPr>
                  <w:tcW w:w="137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47203C" w:rsidRPr="0047203C" w:rsidRDefault="0047203C" w:rsidP="0047203C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111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47203C" w:rsidRPr="0047203C" w:rsidRDefault="0047203C" w:rsidP="0047203C">
                  <w:pPr>
                    <w:jc w:val="right"/>
                    <w:rPr>
                      <w:rFonts w:ascii="Times New Roman CE" w:hAnsi="Times New Roman CE" w:cs="Times New Roman CE"/>
                      <w:color w:val="FF0000"/>
                    </w:rPr>
                  </w:pPr>
                  <w:r w:rsidRPr="0047203C">
                    <w:rPr>
                      <w:rFonts w:ascii="Times New Roman CE" w:hAnsi="Times New Roman CE" w:cs="Times New Roman CE"/>
                      <w:color w:val="FF0000"/>
                    </w:rPr>
                    <w:t>200,00</w:t>
                  </w:r>
                </w:p>
              </w:tc>
            </w:tr>
            <w:tr w:rsidR="0047203C" w:rsidRPr="0047203C" w:rsidTr="0047203C">
              <w:trPr>
                <w:trHeight w:val="300"/>
              </w:trPr>
              <w:tc>
                <w:tcPr>
                  <w:tcW w:w="12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47203C" w:rsidRPr="0047203C" w:rsidRDefault="0047203C" w:rsidP="0047203C">
                  <w:pPr>
                    <w:rPr>
                      <w:rFonts w:ascii="Times New Roman CE" w:hAnsi="Times New Roman CE" w:cs="Times New Roman CE"/>
                      <w:b/>
                      <w:bCs/>
                    </w:rPr>
                  </w:pPr>
                </w:p>
              </w:tc>
              <w:tc>
                <w:tcPr>
                  <w:tcW w:w="3909" w:type="dxa"/>
                  <w:gridSpan w:val="3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47203C" w:rsidRPr="0047203C" w:rsidRDefault="0047203C" w:rsidP="0047203C">
                  <w:pPr>
                    <w:rPr>
                      <w:rFonts w:ascii="Times New Roman CE" w:hAnsi="Times New Roman CE" w:cs="Times New Roman CE"/>
                    </w:rPr>
                  </w:pPr>
                  <w:r w:rsidRPr="0047203C">
                    <w:rPr>
                      <w:rFonts w:ascii="Times New Roman CE" w:hAnsi="Times New Roman CE" w:cs="Times New Roman CE"/>
                    </w:rPr>
                    <w:t>fin. dar pre soc. slabšiu rodinu</w:t>
                  </w:r>
                </w:p>
              </w:tc>
              <w:tc>
                <w:tcPr>
                  <w:tcW w:w="137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47203C" w:rsidRPr="0047203C" w:rsidRDefault="0047203C" w:rsidP="0047203C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111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47203C" w:rsidRPr="0047203C" w:rsidRDefault="0047203C" w:rsidP="0047203C">
                  <w:pPr>
                    <w:jc w:val="right"/>
                    <w:rPr>
                      <w:rFonts w:ascii="Times New Roman CE" w:hAnsi="Times New Roman CE" w:cs="Times New Roman CE"/>
                      <w:color w:val="FF0000"/>
                    </w:rPr>
                  </w:pPr>
                  <w:r w:rsidRPr="0047203C">
                    <w:rPr>
                      <w:rFonts w:ascii="Times New Roman CE" w:hAnsi="Times New Roman CE" w:cs="Times New Roman CE"/>
                      <w:color w:val="FF0000"/>
                    </w:rPr>
                    <w:t>500,00</w:t>
                  </w:r>
                </w:p>
              </w:tc>
            </w:tr>
            <w:tr w:rsidR="0047203C" w:rsidRPr="0047203C" w:rsidTr="0047203C">
              <w:trPr>
                <w:trHeight w:val="300"/>
              </w:trPr>
              <w:tc>
                <w:tcPr>
                  <w:tcW w:w="12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47203C" w:rsidRPr="0047203C" w:rsidRDefault="0047203C" w:rsidP="0047203C">
                  <w:pPr>
                    <w:rPr>
                      <w:rFonts w:ascii="Times New Roman CE" w:hAnsi="Times New Roman CE" w:cs="Times New Roman CE"/>
                      <w:b/>
                      <w:bCs/>
                    </w:rPr>
                  </w:pPr>
                </w:p>
              </w:tc>
              <w:tc>
                <w:tcPr>
                  <w:tcW w:w="3909" w:type="dxa"/>
                  <w:gridSpan w:val="3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47203C" w:rsidRPr="0047203C" w:rsidRDefault="0047203C" w:rsidP="0047203C">
                  <w:pPr>
                    <w:rPr>
                      <w:rFonts w:ascii="Times New Roman CE" w:hAnsi="Times New Roman CE" w:cs="Times New Roman CE"/>
                    </w:rPr>
                  </w:pPr>
                  <w:r w:rsidRPr="0047203C">
                    <w:rPr>
                      <w:rFonts w:ascii="Times New Roman CE" w:hAnsi="Times New Roman CE" w:cs="Times New Roman CE"/>
                    </w:rPr>
                    <w:t>Darujme Vianoce - pomoc rodinám</w:t>
                  </w:r>
                </w:p>
              </w:tc>
              <w:tc>
                <w:tcPr>
                  <w:tcW w:w="137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47203C" w:rsidRPr="0047203C" w:rsidRDefault="0047203C" w:rsidP="0047203C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111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47203C" w:rsidRPr="0047203C" w:rsidRDefault="0047203C" w:rsidP="0047203C">
                  <w:pPr>
                    <w:jc w:val="right"/>
                    <w:rPr>
                      <w:rFonts w:ascii="Times New Roman CE" w:hAnsi="Times New Roman CE" w:cs="Times New Roman CE"/>
                      <w:color w:val="FF0000"/>
                    </w:rPr>
                  </w:pPr>
                  <w:r w:rsidRPr="0047203C">
                    <w:rPr>
                      <w:rFonts w:ascii="Times New Roman CE" w:hAnsi="Times New Roman CE" w:cs="Times New Roman CE"/>
                      <w:color w:val="FF0000"/>
                    </w:rPr>
                    <w:t>300,00</w:t>
                  </w:r>
                </w:p>
              </w:tc>
            </w:tr>
            <w:tr w:rsidR="0047203C" w:rsidRPr="0047203C" w:rsidTr="0047203C">
              <w:trPr>
                <w:trHeight w:val="300"/>
              </w:trPr>
              <w:tc>
                <w:tcPr>
                  <w:tcW w:w="12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47203C" w:rsidRPr="0047203C" w:rsidRDefault="0047203C" w:rsidP="0047203C">
                  <w:pPr>
                    <w:rPr>
                      <w:rFonts w:ascii="Times New Roman CE" w:hAnsi="Times New Roman CE" w:cs="Times New Roman CE"/>
                      <w:b/>
                      <w:bCs/>
                    </w:rPr>
                  </w:pPr>
                </w:p>
              </w:tc>
              <w:tc>
                <w:tcPr>
                  <w:tcW w:w="2806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47203C" w:rsidRPr="0047203C" w:rsidRDefault="0047203C" w:rsidP="0047203C">
                  <w:pPr>
                    <w:rPr>
                      <w:rFonts w:ascii="Times New Roman CE" w:hAnsi="Times New Roman CE" w:cs="Times New Roman CE"/>
                      <w:b/>
                      <w:bCs/>
                    </w:rPr>
                  </w:pPr>
                  <w:r w:rsidRPr="0047203C">
                    <w:rPr>
                      <w:rFonts w:ascii="Times New Roman CE" w:hAnsi="Times New Roman CE" w:cs="Times New Roman CE"/>
                      <w:b/>
                      <w:bCs/>
                    </w:rPr>
                    <w:t>2%  z daní - výdavok</w:t>
                  </w:r>
                </w:p>
              </w:tc>
              <w:tc>
                <w:tcPr>
                  <w:tcW w:w="110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47203C" w:rsidRPr="0047203C" w:rsidRDefault="0047203C" w:rsidP="0047203C">
                  <w:pPr>
                    <w:rPr>
                      <w:rFonts w:ascii="Times New Roman CE" w:hAnsi="Times New Roman CE" w:cs="Times New Roman CE"/>
                      <w:b/>
                      <w:bCs/>
                      <w:sz w:val="20"/>
                      <w:szCs w:val="20"/>
                    </w:rPr>
                  </w:pPr>
                </w:p>
              </w:tc>
              <w:tc>
                <w:tcPr>
                  <w:tcW w:w="137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47203C" w:rsidRPr="0047203C" w:rsidRDefault="0047203C" w:rsidP="0047203C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111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47203C" w:rsidRPr="0047203C" w:rsidRDefault="0047203C" w:rsidP="0047203C">
                  <w:pPr>
                    <w:jc w:val="right"/>
                    <w:rPr>
                      <w:rFonts w:ascii="Times New Roman CE" w:hAnsi="Times New Roman CE" w:cs="Times New Roman CE"/>
                      <w:b/>
                      <w:bCs/>
                    </w:rPr>
                  </w:pPr>
                  <w:r w:rsidRPr="0047203C">
                    <w:rPr>
                      <w:rFonts w:ascii="Times New Roman CE" w:hAnsi="Times New Roman CE" w:cs="Times New Roman CE"/>
                      <w:b/>
                      <w:bCs/>
                    </w:rPr>
                    <w:t>5 215,00</w:t>
                  </w:r>
                </w:p>
              </w:tc>
            </w:tr>
            <w:tr w:rsidR="0047203C" w:rsidRPr="0047203C" w:rsidTr="0047203C">
              <w:trPr>
                <w:trHeight w:val="300"/>
              </w:trPr>
              <w:tc>
                <w:tcPr>
                  <w:tcW w:w="12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47203C" w:rsidRPr="0047203C" w:rsidRDefault="0047203C" w:rsidP="0047203C">
                  <w:pPr>
                    <w:rPr>
                      <w:rFonts w:ascii="Times New Roman CE" w:hAnsi="Times New Roman CE" w:cs="Times New Roman CE"/>
                      <w:b/>
                      <w:bCs/>
                    </w:rPr>
                  </w:pPr>
                </w:p>
              </w:tc>
              <w:tc>
                <w:tcPr>
                  <w:tcW w:w="1658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47203C" w:rsidRPr="0047203C" w:rsidRDefault="0047203C" w:rsidP="0047203C">
                  <w:pPr>
                    <w:jc w:val="right"/>
                    <w:rPr>
                      <w:rFonts w:ascii="Times New Roman CE" w:hAnsi="Times New Roman CE" w:cs="Times New Roman CE"/>
                    </w:rPr>
                  </w:pPr>
                  <w:r w:rsidRPr="0047203C">
                    <w:rPr>
                      <w:rFonts w:ascii="Times New Roman CE" w:hAnsi="Times New Roman CE" w:cs="Times New Roman CE"/>
                    </w:rPr>
                    <w:t>z toho:</w:t>
                  </w:r>
                </w:p>
              </w:tc>
              <w:tc>
                <w:tcPr>
                  <w:tcW w:w="1148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47203C" w:rsidRPr="0047203C" w:rsidRDefault="0047203C" w:rsidP="0047203C">
                  <w:pPr>
                    <w:rPr>
                      <w:rFonts w:ascii="Times New Roman CE" w:hAnsi="Times New Roman CE" w:cs="Times New Roman CE"/>
                      <w:sz w:val="20"/>
                      <w:szCs w:val="20"/>
                    </w:rPr>
                  </w:pPr>
                  <w:r w:rsidRPr="0047203C">
                    <w:rPr>
                      <w:rFonts w:ascii="Times New Roman CE" w:hAnsi="Times New Roman CE" w:cs="Times New Roman CE"/>
                      <w:sz w:val="20"/>
                      <w:szCs w:val="20"/>
                    </w:rPr>
                    <w:t>2% rok 2010</w:t>
                  </w:r>
                </w:p>
              </w:tc>
              <w:tc>
                <w:tcPr>
                  <w:tcW w:w="110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47203C" w:rsidRPr="0047203C" w:rsidRDefault="0047203C" w:rsidP="0047203C">
                  <w:pPr>
                    <w:rPr>
                      <w:rFonts w:ascii="Times New Roman CE" w:hAnsi="Times New Roman CE" w:cs="Times New Roman CE"/>
                      <w:sz w:val="20"/>
                      <w:szCs w:val="20"/>
                    </w:rPr>
                  </w:pPr>
                </w:p>
              </w:tc>
              <w:tc>
                <w:tcPr>
                  <w:tcW w:w="137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47203C" w:rsidRPr="0047203C" w:rsidRDefault="0047203C" w:rsidP="0047203C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111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47203C" w:rsidRPr="0047203C" w:rsidRDefault="0047203C" w:rsidP="0047203C">
                  <w:pPr>
                    <w:jc w:val="right"/>
                    <w:rPr>
                      <w:rFonts w:ascii="Times New Roman CE" w:hAnsi="Times New Roman CE" w:cs="Times New Roman CE"/>
                    </w:rPr>
                  </w:pPr>
                </w:p>
              </w:tc>
            </w:tr>
            <w:tr w:rsidR="0047203C" w:rsidRPr="0047203C" w:rsidTr="0047203C">
              <w:trPr>
                <w:trHeight w:val="300"/>
              </w:trPr>
              <w:tc>
                <w:tcPr>
                  <w:tcW w:w="12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47203C" w:rsidRPr="0047203C" w:rsidRDefault="0047203C" w:rsidP="0047203C">
                  <w:pPr>
                    <w:rPr>
                      <w:rFonts w:ascii="Times New Roman CE" w:hAnsi="Times New Roman CE" w:cs="Times New Roman CE"/>
                      <w:b/>
                      <w:bCs/>
                    </w:rPr>
                  </w:pPr>
                </w:p>
              </w:tc>
              <w:tc>
                <w:tcPr>
                  <w:tcW w:w="5288" w:type="dxa"/>
                  <w:gridSpan w:val="4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47203C" w:rsidRPr="0047203C" w:rsidRDefault="0047203C" w:rsidP="0047203C">
                  <w:pPr>
                    <w:rPr>
                      <w:rFonts w:ascii="Times New Roman CE" w:hAnsi="Times New Roman CE" w:cs="Times New Roman CE"/>
                    </w:rPr>
                  </w:pPr>
                  <w:r w:rsidRPr="0047203C">
                    <w:rPr>
                      <w:rFonts w:ascii="Times New Roman CE" w:hAnsi="Times New Roman CE" w:cs="Times New Roman CE"/>
                    </w:rPr>
                    <w:t>letný tábor detí zo soc. slabších rodín v roku 2011</w:t>
                  </w:r>
                </w:p>
              </w:tc>
              <w:tc>
                <w:tcPr>
                  <w:tcW w:w="111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47203C" w:rsidRPr="0047203C" w:rsidRDefault="0047203C" w:rsidP="0047203C">
                  <w:pPr>
                    <w:jc w:val="right"/>
                    <w:rPr>
                      <w:rFonts w:ascii="Times New Roman CE" w:hAnsi="Times New Roman CE" w:cs="Times New Roman CE"/>
                      <w:color w:val="FF0000"/>
                    </w:rPr>
                  </w:pPr>
                  <w:r w:rsidRPr="0047203C">
                    <w:rPr>
                      <w:rFonts w:ascii="Times New Roman CE" w:hAnsi="Times New Roman CE" w:cs="Times New Roman CE"/>
                      <w:color w:val="FF0000"/>
                    </w:rPr>
                    <w:t>1 615,00</w:t>
                  </w:r>
                </w:p>
              </w:tc>
            </w:tr>
            <w:tr w:rsidR="0047203C" w:rsidRPr="0047203C" w:rsidTr="0047203C">
              <w:trPr>
                <w:trHeight w:val="300"/>
              </w:trPr>
              <w:tc>
                <w:tcPr>
                  <w:tcW w:w="12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47203C" w:rsidRPr="0047203C" w:rsidRDefault="0047203C" w:rsidP="0047203C">
                  <w:pPr>
                    <w:rPr>
                      <w:rFonts w:ascii="Times New Roman CE" w:hAnsi="Times New Roman CE" w:cs="Times New Roman CE"/>
                      <w:b/>
                      <w:bCs/>
                    </w:rPr>
                  </w:pPr>
                </w:p>
              </w:tc>
              <w:tc>
                <w:tcPr>
                  <w:tcW w:w="1658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47203C" w:rsidRPr="0047203C" w:rsidRDefault="0047203C" w:rsidP="0047203C">
                  <w:pPr>
                    <w:rPr>
                      <w:rFonts w:ascii="Times New Roman CE" w:hAnsi="Times New Roman CE" w:cs="Times New Roman CE"/>
                    </w:rPr>
                  </w:pPr>
                </w:p>
              </w:tc>
              <w:tc>
                <w:tcPr>
                  <w:tcW w:w="1148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47203C" w:rsidRPr="0047203C" w:rsidRDefault="0047203C" w:rsidP="0047203C">
                  <w:pPr>
                    <w:rPr>
                      <w:rFonts w:ascii="Times New Roman CE" w:hAnsi="Times New Roman CE" w:cs="Times New Roman CE"/>
                      <w:sz w:val="20"/>
                      <w:szCs w:val="20"/>
                    </w:rPr>
                  </w:pPr>
                  <w:r w:rsidRPr="0047203C">
                    <w:rPr>
                      <w:rFonts w:ascii="Times New Roman CE" w:hAnsi="Times New Roman CE" w:cs="Times New Roman CE"/>
                      <w:sz w:val="20"/>
                      <w:szCs w:val="20"/>
                    </w:rPr>
                    <w:t>2% rok 2011</w:t>
                  </w:r>
                </w:p>
              </w:tc>
              <w:tc>
                <w:tcPr>
                  <w:tcW w:w="110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47203C" w:rsidRPr="0047203C" w:rsidRDefault="0047203C" w:rsidP="0047203C">
                  <w:pPr>
                    <w:rPr>
                      <w:rFonts w:ascii="Times New Roman CE" w:hAnsi="Times New Roman CE" w:cs="Times New Roman CE"/>
                      <w:sz w:val="20"/>
                      <w:szCs w:val="20"/>
                    </w:rPr>
                  </w:pPr>
                </w:p>
              </w:tc>
              <w:tc>
                <w:tcPr>
                  <w:tcW w:w="137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47203C" w:rsidRPr="0047203C" w:rsidRDefault="0047203C" w:rsidP="0047203C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111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47203C" w:rsidRPr="0047203C" w:rsidRDefault="0047203C" w:rsidP="0047203C">
                  <w:pPr>
                    <w:jc w:val="right"/>
                    <w:rPr>
                      <w:rFonts w:ascii="Times New Roman CE" w:hAnsi="Times New Roman CE" w:cs="Times New Roman CE"/>
                      <w:color w:val="FF0000"/>
                    </w:rPr>
                  </w:pPr>
                </w:p>
              </w:tc>
            </w:tr>
            <w:tr w:rsidR="0047203C" w:rsidRPr="0047203C" w:rsidTr="0047203C">
              <w:trPr>
                <w:trHeight w:val="300"/>
              </w:trPr>
              <w:tc>
                <w:tcPr>
                  <w:tcW w:w="12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47203C" w:rsidRPr="0047203C" w:rsidRDefault="0047203C" w:rsidP="0047203C">
                  <w:pPr>
                    <w:rPr>
                      <w:rFonts w:ascii="Times New Roman CE" w:hAnsi="Times New Roman CE" w:cs="Times New Roman CE"/>
                      <w:b/>
                      <w:bCs/>
                    </w:rPr>
                  </w:pPr>
                </w:p>
              </w:tc>
              <w:tc>
                <w:tcPr>
                  <w:tcW w:w="5288" w:type="dxa"/>
                  <w:gridSpan w:val="4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47203C" w:rsidRPr="0047203C" w:rsidRDefault="0047203C" w:rsidP="0047203C">
                  <w:pPr>
                    <w:rPr>
                      <w:rFonts w:ascii="Times New Roman CE" w:hAnsi="Times New Roman CE" w:cs="Times New Roman CE"/>
                    </w:rPr>
                  </w:pPr>
                  <w:r w:rsidRPr="0047203C">
                    <w:rPr>
                      <w:rFonts w:ascii="Times New Roman CE" w:hAnsi="Times New Roman CE" w:cs="Times New Roman CE"/>
                    </w:rPr>
                    <w:t>príspevok na opravu kostola v Horných Kočkovciach</w:t>
                  </w:r>
                </w:p>
              </w:tc>
              <w:tc>
                <w:tcPr>
                  <w:tcW w:w="111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47203C" w:rsidRPr="0047203C" w:rsidRDefault="0047203C" w:rsidP="0047203C">
                  <w:pPr>
                    <w:jc w:val="right"/>
                    <w:rPr>
                      <w:rFonts w:ascii="Times New Roman CE" w:hAnsi="Times New Roman CE" w:cs="Times New Roman CE"/>
                      <w:color w:val="FF0000"/>
                    </w:rPr>
                  </w:pPr>
                  <w:r w:rsidRPr="0047203C">
                    <w:rPr>
                      <w:rFonts w:ascii="Times New Roman CE" w:hAnsi="Times New Roman CE" w:cs="Times New Roman CE"/>
                      <w:color w:val="FF0000"/>
                    </w:rPr>
                    <w:t>2 000,00</w:t>
                  </w:r>
                </w:p>
              </w:tc>
            </w:tr>
            <w:tr w:rsidR="0047203C" w:rsidRPr="0047203C" w:rsidTr="0047203C">
              <w:trPr>
                <w:trHeight w:val="300"/>
              </w:trPr>
              <w:tc>
                <w:tcPr>
                  <w:tcW w:w="12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47203C" w:rsidRPr="0047203C" w:rsidRDefault="0047203C" w:rsidP="0047203C">
                  <w:pPr>
                    <w:rPr>
                      <w:rFonts w:ascii="Times New Roman CE" w:hAnsi="Times New Roman CE" w:cs="Times New Roman CE"/>
                      <w:b/>
                      <w:bCs/>
                    </w:rPr>
                  </w:pPr>
                </w:p>
              </w:tc>
              <w:tc>
                <w:tcPr>
                  <w:tcW w:w="5288" w:type="dxa"/>
                  <w:gridSpan w:val="4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47203C" w:rsidRPr="0047203C" w:rsidRDefault="0047203C" w:rsidP="0047203C">
                  <w:pPr>
                    <w:rPr>
                      <w:rFonts w:ascii="Times New Roman CE" w:hAnsi="Times New Roman CE" w:cs="Times New Roman CE"/>
                    </w:rPr>
                  </w:pPr>
                  <w:r w:rsidRPr="0047203C">
                    <w:rPr>
                      <w:rFonts w:ascii="Times New Roman CE" w:hAnsi="Times New Roman CE" w:cs="Times New Roman CE"/>
                    </w:rPr>
                    <w:t xml:space="preserve">fin. dar pre rodinu s </w:t>
                  </w:r>
                  <w:proofErr w:type="spellStart"/>
                  <w:r w:rsidRPr="0047203C">
                    <w:rPr>
                      <w:rFonts w:ascii="Times New Roman CE" w:hAnsi="Times New Roman CE" w:cs="Times New Roman CE"/>
                    </w:rPr>
                    <w:t>zdrav.postihnutými</w:t>
                  </w:r>
                  <w:proofErr w:type="spellEnd"/>
                  <w:r w:rsidRPr="0047203C">
                    <w:rPr>
                      <w:rFonts w:ascii="Times New Roman CE" w:hAnsi="Times New Roman CE" w:cs="Times New Roman CE"/>
                    </w:rPr>
                    <w:t xml:space="preserve"> deťmi</w:t>
                  </w:r>
                </w:p>
              </w:tc>
              <w:tc>
                <w:tcPr>
                  <w:tcW w:w="111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47203C" w:rsidRPr="0047203C" w:rsidRDefault="0047203C" w:rsidP="0047203C">
                  <w:pPr>
                    <w:jc w:val="right"/>
                    <w:rPr>
                      <w:rFonts w:ascii="Times New Roman CE" w:hAnsi="Times New Roman CE" w:cs="Times New Roman CE"/>
                      <w:color w:val="FF0000"/>
                    </w:rPr>
                  </w:pPr>
                  <w:r w:rsidRPr="0047203C">
                    <w:rPr>
                      <w:rFonts w:ascii="Times New Roman CE" w:hAnsi="Times New Roman CE" w:cs="Times New Roman CE"/>
                      <w:color w:val="FF0000"/>
                    </w:rPr>
                    <w:t>600,00</w:t>
                  </w:r>
                </w:p>
              </w:tc>
            </w:tr>
            <w:tr w:rsidR="0047203C" w:rsidRPr="0047203C" w:rsidTr="0047203C">
              <w:trPr>
                <w:trHeight w:val="300"/>
              </w:trPr>
              <w:tc>
                <w:tcPr>
                  <w:tcW w:w="12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47203C" w:rsidRPr="0047203C" w:rsidRDefault="0047203C" w:rsidP="0047203C">
                  <w:pPr>
                    <w:rPr>
                      <w:rFonts w:ascii="Times New Roman CE" w:hAnsi="Times New Roman CE" w:cs="Times New Roman CE"/>
                      <w:b/>
                      <w:bCs/>
                    </w:rPr>
                  </w:pPr>
                </w:p>
              </w:tc>
              <w:tc>
                <w:tcPr>
                  <w:tcW w:w="5288" w:type="dxa"/>
                  <w:gridSpan w:val="4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47203C" w:rsidRPr="0047203C" w:rsidRDefault="0047203C" w:rsidP="0047203C">
                  <w:pPr>
                    <w:rPr>
                      <w:rFonts w:ascii="Times New Roman CE" w:hAnsi="Times New Roman CE" w:cs="Times New Roman CE"/>
                    </w:rPr>
                  </w:pPr>
                  <w:r w:rsidRPr="0047203C">
                    <w:rPr>
                      <w:rFonts w:ascii="Times New Roman CE" w:hAnsi="Times New Roman CE" w:cs="Times New Roman CE"/>
                    </w:rPr>
                    <w:t>príspevok na knižnicu farského úradu v Púchove</w:t>
                  </w:r>
                </w:p>
              </w:tc>
              <w:tc>
                <w:tcPr>
                  <w:tcW w:w="111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47203C" w:rsidRPr="0047203C" w:rsidRDefault="0047203C" w:rsidP="0047203C">
                  <w:pPr>
                    <w:jc w:val="right"/>
                    <w:rPr>
                      <w:rFonts w:ascii="Times New Roman CE" w:hAnsi="Times New Roman CE" w:cs="Times New Roman CE"/>
                      <w:color w:val="FF0000"/>
                    </w:rPr>
                  </w:pPr>
                  <w:r w:rsidRPr="0047203C">
                    <w:rPr>
                      <w:rFonts w:ascii="Times New Roman CE" w:hAnsi="Times New Roman CE" w:cs="Times New Roman CE"/>
                      <w:color w:val="FF0000"/>
                    </w:rPr>
                    <w:t>500,00</w:t>
                  </w:r>
                </w:p>
              </w:tc>
            </w:tr>
            <w:tr w:rsidR="0047203C" w:rsidRPr="0047203C" w:rsidTr="0047203C">
              <w:trPr>
                <w:trHeight w:val="300"/>
              </w:trPr>
              <w:tc>
                <w:tcPr>
                  <w:tcW w:w="12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47203C" w:rsidRPr="0047203C" w:rsidRDefault="0047203C" w:rsidP="0047203C">
                  <w:pPr>
                    <w:rPr>
                      <w:rFonts w:ascii="Times New Roman CE" w:hAnsi="Times New Roman CE" w:cs="Times New Roman CE"/>
                      <w:b/>
                      <w:bCs/>
                    </w:rPr>
                  </w:pPr>
                </w:p>
              </w:tc>
              <w:tc>
                <w:tcPr>
                  <w:tcW w:w="3909" w:type="dxa"/>
                  <w:gridSpan w:val="3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47203C" w:rsidRPr="0047203C" w:rsidRDefault="0047203C" w:rsidP="0047203C">
                  <w:pPr>
                    <w:rPr>
                      <w:rFonts w:ascii="Times New Roman CE" w:hAnsi="Times New Roman CE" w:cs="Times New Roman CE"/>
                    </w:rPr>
                  </w:pPr>
                  <w:r w:rsidRPr="0047203C">
                    <w:rPr>
                      <w:rFonts w:ascii="Times New Roman CE" w:hAnsi="Times New Roman CE" w:cs="Times New Roman CE"/>
                    </w:rPr>
                    <w:t>fin. dar pre soc. slabšiu rodinu</w:t>
                  </w:r>
                </w:p>
              </w:tc>
              <w:tc>
                <w:tcPr>
                  <w:tcW w:w="137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47203C" w:rsidRPr="0047203C" w:rsidRDefault="0047203C" w:rsidP="0047203C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111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47203C" w:rsidRPr="0047203C" w:rsidRDefault="0047203C" w:rsidP="0047203C">
                  <w:pPr>
                    <w:jc w:val="right"/>
                    <w:rPr>
                      <w:rFonts w:ascii="Times New Roman CE" w:hAnsi="Times New Roman CE" w:cs="Times New Roman CE"/>
                      <w:color w:val="FF0000"/>
                    </w:rPr>
                  </w:pPr>
                  <w:r w:rsidRPr="0047203C">
                    <w:rPr>
                      <w:rFonts w:ascii="Times New Roman CE" w:hAnsi="Times New Roman CE" w:cs="Times New Roman CE"/>
                      <w:color w:val="FF0000"/>
                    </w:rPr>
                    <w:t>500,00</w:t>
                  </w:r>
                </w:p>
              </w:tc>
            </w:tr>
            <w:tr w:rsidR="0047203C" w:rsidRPr="0047203C" w:rsidTr="0047203C">
              <w:trPr>
                <w:trHeight w:val="300"/>
              </w:trPr>
              <w:tc>
                <w:tcPr>
                  <w:tcW w:w="12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47203C" w:rsidRPr="0047203C" w:rsidRDefault="0047203C" w:rsidP="0047203C">
                  <w:pPr>
                    <w:rPr>
                      <w:rFonts w:ascii="Times New Roman CE" w:hAnsi="Times New Roman CE" w:cs="Times New Roman CE"/>
                      <w:b/>
                      <w:bCs/>
                    </w:rPr>
                  </w:pPr>
                </w:p>
              </w:tc>
              <w:tc>
                <w:tcPr>
                  <w:tcW w:w="2806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47203C" w:rsidRPr="0047203C" w:rsidRDefault="0047203C" w:rsidP="0047203C">
                  <w:pPr>
                    <w:rPr>
                      <w:rFonts w:ascii="Times New Roman CE" w:hAnsi="Times New Roman CE" w:cs="Times New Roman CE"/>
                      <w:b/>
                      <w:bCs/>
                    </w:rPr>
                  </w:pPr>
                  <w:r w:rsidRPr="0047203C">
                    <w:rPr>
                      <w:rFonts w:ascii="Times New Roman CE" w:hAnsi="Times New Roman CE" w:cs="Times New Roman CE"/>
                      <w:b/>
                      <w:bCs/>
                    </w:rPr>
                    <w:t>ostatné výdavky</w:t>
                  </w:r>
                </w:p>
              </w:tc>
              <w:tc>
                <w:tcPr>
                  <w:tcW w:w="110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47203C" w:rsidRPr="0047203C" w:rsidRDefault="0047203C" w:rsidP="0047203C">
                  <w:pPr>
                    <w:rPr>
                      <w:rFonts w:ascii="Times New Roman CE" w:hAnsi="Times New Roman CE" w:cs="Times New Roman CE"/>
                      <w:sz w:val="20"/>
                      <w:szCs w:val="20"/>
                    </w:rPr>
                  </w:pPr>
                </w:p>
              </w:tc>
              <w:tc>
                <w:tcPr>
                  <w:tcW w:w="137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47203C" w:rsidRPr="0047203C" w:rsidRDefault="0047203C" w:rsidP="0047203C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111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47203C" w:rsidRPr="0047203C" w:rsidRDefault="0047203C" w:rsidP="0047203C">
                  <w:pPr>
                    <w:jc w:val="right"/>
                    <w:rPr>
                      <w:rFonts w:ascii="Times New Roman CE" w:hAnsi="Times New Roman CE" w:cs="Times New Roman CE"/>
                      <w:b/>
                      <w:bCs/>
                    </w:rPr>
                  </w:pPr>
                  <w:r w:rsidRPr="0047203C">
                    <w:rPr>
                      <w:rFonts w:ascii="Times New Roman CE" w:hAnsi="Times New Roman CE" w:cs="Times New Roman CE"/>
                      <w:b/>
                      <w:bCs/>
                    </w:rPr>
                    <w:t>681,27</w:t>
                  </w:r>
                </w:p>
              </w:tc>
            </w:tr>
            <w:tr w:rsidR="0047203C" w:rsidRPr="0047203C" w:rsidTr="0047203C">
              <w:trPr>
                <w:trHeight w:val="300"/>
              </w:trPr>
              <w:tc>
                <w:tcPr>
                  <w:tcW w:w="12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47203C" w:rsidRPr="0047203C" w:rsidRDefault="0047203C" w:rsidP="0047203C">
                  <w:pPr>
                    <w:rPr>
                      <w:rFonts w:ascii="Times New Roman CE" w:hAnsi="Times New Roman CE" w:cs="Times New Roman CE"/>
                      <w:b/>
                      <w:bCs/>
                    </w:rPr>
                  </w:pPr>
                </w:p>
              </w:tc>
              <w:tc>
                <w:tcPr>
                  <w:tcW w:w="2806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47203C" w:rsidRPr="0047203C" w:rsidRDefault="0047203C" w:rsidP="0047203C">
                  <w:pPr>
                    <w:rPr>
                      <w:rFonts w:ascii="Times New Roman CE" w:hAnsi="Times New Roman CE" w:cs="Times New Roman CE"/>
                    </w:rPr>
                  </w:pPr>
                  <w:r w:rsidRPr="0047203C">
                    <w:rPr>
                      <w:rFonts w:ascii="Times New Roman CE" w:hAnsi="Times New Roman CE" w:cs="Times New Roman CE"/>
                    </w:rPr>
                    <w:t>Deň rodiny 2011</w:t>
                  </w:r>
                </w:p>
              </w:tc>
              <w:tc>
                <w:tcPr>
                  <w:tcW w:w="110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47203C" w:rsidRPr="0047203C" w:rsidRDefault="0047203C" w:rsidP="0047203C">
                  <w:pPr>
                    <w:rPr>
                      <w:rFonts w:ascii="Times New Roman CE" w:hAnsi="Times New Roman CE" w:cs="Times New Roman CE"/>
                      <w:sz w:val="20"/>
                      <w:szCs w:val="20"/>
                    </w:rPr>
                  </w:pPr>
                </w:p>
              </w:tc>
              <w:tc>
                <w:tcPr>
                  <w:tcW w:w="137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47203C" w:rsidRPr="0047203C" w:rsidRDefault="0047203C" w:rsidP="0047203C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111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47203C" w:rsidRPr="0047203C" w:rsidRDefault="0047203C" w:rsidP="0047203C">
                  <w:pPr>
                    <w:jc w:val="right"/>
                    <w:rPr>
                      <w:rFonts w:ascii="Times New Roman CE" w:hAnsi="Times New Roman CE" w:cs="Times New Roman CE"/>
                      <w:color w:val="FF0000"/>
                    </w:rPr>
                  </w:pPr>
                  <w:r w:rsidRPr="0047203C">
                    <w:rPr>
                      <w:rFonts w:ascii="Times New Roman CE" w:hAnsi="Times New Roman CE" w:cs="Times New Roman CE"/>
                      <w:color w:val="FF0000"/>
                    </w:rPr>
                    <w:t>540,00</w:t>
                  </w:r>
                </w:p>
              </w:tc>
            </w:tr>
            <w:tr w:rsidR="0047203C" w:rsidRPr="0047203C" w:rsidTr="0047203C">
              <w:trPr>
                <w:trHeight w:val="300"/>
              </w:trPr>
              <w:tc>
                <w:tcPr>
                  <w:tcW w:w="12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47203C" w:rsidRPr="0047203C" w:rsidRDefault="0047203C" w:rsidP="0047203C">
                  <w:pPr>
                    <w:rPr>
                      <w:rFonts w:ascii="Times New Roman CE" w:hAnsi="Times New Roman CE" w:cs="Times New Roman CE"/>
                      <w:b/>
                      <w:bCs/>
                    </w:rPr>
                  </w:pPr>
                </w:p>
              </w:tc>
              <w:tc>
                <w:tcPr>
                  <w:tcW w:w="3909" w:type="dxa"/>
                  <w:gridSpan w:val="3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47203C" w:rsidRPr="0047203C" w:rsidRDefault="0047203C" w:rsidP="0047203C">
                  <w:pPr>
                    <w:rPr>
                      <w:rFonts w:ascii="Times New Roman CE" w:hAnsi="Times New Roman CE" w:cs="Times New Roman CE"/>
                    </w:rPr>
                  </w:pPr>
                  <w:r w:rsidRPr="0047203C">
                    <w:rPr>
                      <w:rFonts w:ascii="Times New Roman CE" w:hAnsi="Times New Roman CE" w:cs="Times New Roman CE"/>
                    </w:rPr>
                    <w:t xml:space="preserve">doména  a </w:t>
                  </w:r>
                  <w:proofErr w:type="spellStart"/>
                  <w:r w:rsidRPr="0047203C">
                    <w:rPr>
                      <w:rFonts w:ascii="Times New Roman CE" w:hAnsi="Times New Roman CE" w:cs="Times New Roman CE"/>
                    </w:rPr>
                    <w:t>hosting</w:t>
                  </w:r>
                  <w:proofErr w:type="spellEnd"/>
                  <w:r w:rsidRPr="0047203C">
                    <w:rPr>
                      <w:rFonts w:ascii="Times New Roman CE" w:hAnsi="Times New Roman CE" w:cs="Times New Roman CE"/>
                    </w:rPr>
                    <w:t xml:space="preserve"> pre stránku združenia</w:t>
                  </w:r>
                </w:p>
              </w:tc>
              <w:tc>
                <w:tcPr>
                  <w:tcW w:w="137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47203C" w:rsidRPr="0047203C" w:rsidRDefault="0047203C" w:rsidP="0047203C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111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47203C" w:rsidRPr="0047203C" w:rsidRDefault="0047203C" w:rsidP="0047203C">
                  <w:pPr>
                    <w:jc w:val="right"/>
                    <w:rPr>
                      <w:rFonts w:ascii="Times New Roman CE" w:hAnsi="Times New Roman CE" w:cs="Times New Roman CE"/>
                      <w:color w:val="FF0000"/>
                    </w:rPr>
                  </w:pPr>
                  <w:r w:rsidRPr="0047203C">
                    <w:rPr>
                      <w:rFonts w:ascii="Times New Roman CE" w:hAnsi="Times New Roman CE" w:cs="Times New Roman CE"/>
                      <w:color w:val="FF0000"/>
                    </w:rPr>
                    <w:t>44,04</w:t>
                  </w:r>
                </w:p>
              </w:tc>
            </w:tr>
            <w:tr w:rsidR="0047203C" w:rsidRPr="0047203C" w:rsidTr="0047203C">
              <w:trPr>
                <w:trHeight w:val="300"/>
              </w:trPr>
              <w:tc>
                <w:tcPr>
                  <w:tcW w:w="12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47203C" w:rsidRPr="0047203C" w:rsidRDefault="0047203C" w:rsidP="0047203C">
                  <w:pPr>
                    <w:rPr>
                      <w:rFonts w:ascii="Times New Roman CE" w:hAnsi="Times New Roman CE" w:cs="Times New Roman CE"/>
                      <w:b/>
                      <w:bCs/>
                    </w:rPr>
                  </w:pPr>
                </w:p>
              </w:tc>
              <w:tc>
                <w:tcPr>
                  <w:tcW w:w="2806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47203C" w:rsidRPr="0047203C" w:rsidRDefault="0047203C" w:rsidP="0047203C">
                  <w:pPr>
                    <w:rPr>
                      <w:rFonts w:ascii="Times New Roman CE" w:hAnsi="Times New Roman CE" w:cs="Times New Roman CE"/>
                    </w:rPr>
                  </w:pPr>
                  <w:r w:rsidRPr="0047203C">
                    <w:rPr>
                      <w:rFonts w:ascii="Times New Roman CE" w:hAnsi="Times New Roman CE" w:cs="Times New Roman CE"/>
                    </w:rPr>
                    <w:t>členské Fórum života</w:t>
                  </w:r>
                </w:p>
              </w:tc>
              <w:tc>
                <w:tcPr>
                  <w:tcW w:w="110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47203C" w:rsidRPr="0047203C" w:rsidRDefault="0047203C" w:rsidP="0047203C">
                  <w:pPr>
                    <w:rPr>
                      <w:rFonts w:ascii="Times New Roman CE" w:hAnsi="Times New Roman CE" w:cs="Times New Roman CE"/>
                      <w:sz w:val="20"/>
                      <w:szCs w:val="20"/>
                    </w:rPr>
                  </w:pPr>
                </w:p>
              </w:tc>
              <w:tc>
                <w:tcPr>
                  <w:tcW w:w="137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47203C" w:rsidRPr="0047203C" w:rsidRDefault="0047203C" w:rsidP="0047203C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111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47203C" w:rsidRPr="0047203C" w:rsidRDefault="0047203C" w:rsidP="0047203C">
                  <w:pPr>
                    <w:jc w:val="right"/>
                    <w:rPr>
                      <w:rFonts w:ascii="Times New Roman CE" w:hAnsi="Times New Roman CE" w:cs="Times New Roman CE"/>
                      <w:color w:val="FF0000"/>
                    </w:rPr>
                  </w:pPr>
                  <w:r w:rsidRPr="0047203C">
                    <w:rPr>
                      <w:rFonts w:ascii="Times New Roman CE" w:hAnsi="Times New Roman CE" w:cs="Times New Roman CE"/>
                      <w:color w:val="FF0000"/>
                    </w:rPr>
                    <w:t>20,00</w:t>
                  </w:r>
                </w:p>
              </w:tc>
            </w:tr>
            <w:tr w:rsidR="0047203C" w:rsidRPr="0047203C" w:rsidTr="0047203C">
              <w:trPr>
                <w:trHeight w:val="300"/>
              </w:trPr>
              <w:tc>
                <w:tcPr>
                  <w:tcW w:w="12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47203C" w:rsidRPr="0047203C" w:rsidRDefault="0047203C" w:rsidP="0047203C">
                  <w:pPr>
                    <w:rPr>
                      <w:rFonts w:ascii="Times New Roman CE" w:hAnsi="Times New Roman CE" w:cs="Times New Roman CE"/>
                      <w:b/>
                      <w:bCs/>
                    </w:rPr>
                  </w:pPr>
                </w:p>
              </w:tc>
              <w:tc>
                <w:tcPr>
                  <w:tcW w:w="5288" w:type="dxa"/>
                  <w:gridSpan w:val="4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47203C" w:rsidRPr="0047203C" w:rsidRDefault="0047203C" w:rsidP="0047203C">
                  <w:pPr>
                    <w:rPr>
                      <w:rFonts w:ascii="Times New Roman CE" w:hAnsi="Times New Roman CE" w:cs="Times New Roman CE"/>
                    </w:rPr>
                  </w:pPr>
                  <w:r w:rsidRPr="0047203C">
                    <w:rPr>
                      <w:rFonts w:ascii="Times New Roman CE" w:hAnsi="Times New Roman CE" w:cs="Times New Roman CE"/>
                    </w:rPr>
                    <w:t>poplatok Min. spravodlivosti + daň z úrokov</w:t>
                  </w:r>
                </w:p>
              </w:tc>
              <w:tc>
                <w:tcPr>
                  <w:tcW w:w="111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47203C" w:rsidRPr="0047203C" w:rsidRDefault="0047203C" w:rsidP="0047203C">
                  <w:pPr>
                    <w:jc w:val="right"/>
                    <w:rPr>
                      <w:rFonts w:ascii="Times New Roman CE" w:hAnsi="Times New Roman CE" w:cs="Times New Roman CE"/>
                      <w:color w:val="FF0000"/>
                    </w:rPr>
                  </w:pPr>
                  <w:r w:rsidRPr="0047203C">
                    <w:rPr>
                      <w:rFonts w:ascii="Times New Roman CE" w:hAnsi="Times New Roman CE" w:cs="Times New Roman CE"/>
                      <w:color w:val="FF0000"/>
                    </w:rPr>
                    <w:t>3,49</w:t>
                  </w:r>
                </w:p>
              </w:tc>
            </w:tr>
            <w:tr w:rsidR="0047203C" w:rsidRPr="0047203C" w:rsidTr="0047203C">
              <w:trPr>
                <w:trHeight w:val="300"/>
              </w:trPr>
              <w:tc>
                <w:tcPr>
                  <w:tcW w:w="12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47203C" w:rsidRPr="0047203C" w:rsidRDefault="0047203C" w:rsidP="0047203C">
                  <w:pPr>
                    <w:rPr>
                      <w:rFonts w:ascii="Times New Roman CE" w:hAnsi="Times New Roman CE" w:cs="Times New Roman CE"/>
                      <w:b/>
                      <w:bCs/>
                    </w:rPr>
                  </w:pPr>
                </w:p>
              </w:tc>
              <w:tc>
                <w:tcPr>
                  <w:tcW w:w="2806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47203C" w:rsidRPr="0047203C" w:rsidRDefault="0047203C" w:rsidP="0047203C">
                  <w:pPr>
                    <w:rPr>
                      <w:rFonts w:ascii="Times New Roman CE" w:hAnsi="Times New Roman CE" w:cs="Times New Roman CE"/>
                    </w:rPr>
                  </w:pPr>
                  <w:r w:rsidRPr="0047203C">
                    <w:rPr>
                      <w:rFonts w:ascii="Times New Roman CE" w:hAnsi="Times New Roman CE" w:cs="Times New Roman CE"/>
                    </w:rPr>
                    <w:t xml:space="preserve">povinný </w:t>
                  </w:r>
                  <w:proofErr w:type="spellStart"/>
                  <w:r w:rsidRPr="0047203C">
                    <w:rPr>
                      <w:rFonts w:ascii="Times New Roman CE" w:hAnsi="Times New Roman CE" w:cs="Times New Roman CE"/>
                    </w:rPr>
                    <w:t>oplatok</w:t>
                  </w:r>
                  <w:proofErr w:type="spellEnd"/>
                  <w:r w:rsidRPr="0047203C">
                    <w:rPr>
                      <w:rFonts w:ascii="Times New Roman CE" w:hAnsi="Times New Roman CE" w:cs="Times New Roman CE"/>
                    </w:rPr>
                    <w:t xml:space="preserve"> notárke</w:t>
                  </w:r>
                </w:p>
              </w:tc>
              <w:tc>
                <w:tcPr>
                  <w:tcW w:w="110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47203C" w:rsidRPr="0047203C" w:rsidRDefault="0047203C" w:rsidP="0047203C">
                  <w:pPr>
                    <w:rPr>
                      <w:rFonts w:ascii="Times New Roman CE" w:hAnsi="Times New Roman CE" w:cs="Times New Roman CE"/>
                      <w:sz w:val="20"/>
                      <w:szCs w:val="20"/>
                    </w:rPr>
                  </w:pPr>
                </w:p>
              </w:tc>
              <w:tc>
                <w:tcPr>
                  <w:tcW w:w="137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47203C" w:rsidRPr="0047203C" w:rsidRDefault="0047203C" w:rsidP="0047203C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111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47203C" w:rsidRPr="0047203C" w:rsidRDefault="0047203C" w:rsidP="0047203C">
                  <w:pPr>
                    <w:jc w:val="right"/>
                    <w:rPr>
                      <w:rFonts w:ascii="Times New Roman CE" w:hAnsi="Times New Roman CE" w:cs="Times New Roman CE"/>
                      <w:color w:val="FF0000"/>
                    </w:rPr>
                  </w:pPr>
                  <w:r w:rsidRPr="0047203C">
                    <w:rPr>
                      <w:rFonts w:ascii="Times New Roman CE" w:hAnsi="Times New Roman CE" w:cs="Times New Roman CE"/>
                      <w:color w:val="FF0000"/>
                    </w:rPr>
                    <w:t>73,74</w:t>
                  </w:r>
                </w:p>
              </w:tc>
            </w:tr>
            <w:tr w:rsidR="0047203C" w:rsidRPr="0047203C" w:rsidTr="0047203C">
              <w:trPr>
                <w:trHeight w:val="300"/>
              </w:trPr>
              <w:tc>
                <w:tcPr>
                  <w:tcW w:w="12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47203C" w:rsidRPr="0047203C" w:rsidRDefault="0047203C" w:rsidP="0047203C">
                  <w:pPr>
                    <w:rPr>
                      <w:rFonts w:ascii="Times New Roman CE" w:hAnsi="Times New Roman CE" w:cs="Times New Roman CE"/>
                      <w:b/>
                      <w:bCs/>
                      <w:sz w:val="20"/>
                      <w:szCs w:val="20"/>
                    </w:rPr>
                  </w:pPr>
                </w:p>
              </w:tc>
              <w:tc>
                <w:tcPr>
                  <w:tcW w:w="1658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47203C" w:rsidRPr="0047203C" w:rsidRDefault="0047203C" w:rsidP="0047203C">
                  <w:pPr>
                    <w:rPr>
                      <w:rFonts w:ascii="Times New Roman CE" w:hAnsi="Times New Roman CE" w:cs="Times New Roman CE"/>
                      <w:b/>
                      <w:bCs/>
                    </w:rPr>
                  </w:pPr>
                  <w:r w:rsidRPr="0047203C">
                    <w:rPr>
                      <w:rFonts w:ascii="Times New Roman CE" w:hAnsi="Times New Roman CE" w:cs="Times New Roman CE"/>
                      <w:b/>
                      <w:bCs/>
                    </w:rPr>
                    <w:t>poplatky</w:t>
                  </w:r>
                </w:p>
              </w:tc>
              <w:tc>
                <w:tcPr>
                  <w:tcW w:w="1148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47203C" w:rsidRPr="0047203C" w:rsidRDefault="0047203C" w:rsidP="0047203C">
                  <w:pPr>
                    <w:rPr>
                      <w:rFonts w:ascii="Times New Roman CE" w:hAnsi="Times New Roman CE" w:cs="Times New Roman CE"/>
                      <w:b/>
                      <w:bCs/>
                      <w:sz w:val="20"/>
                      <w:szCs w:val="20"/>
                    </w:rPr>
                  </w:pPr>
                </w:p>
              </w:tc>
              <w:tc>
                <w:tcPr>
                  <w:tcW w:w="110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47203C" w:rsidRPr="0047203C" w:rsidRDefault="0047203C" w:rsidP="0047203C">
                  <w:pPr>
                    <w:rPr>
                      <w:rFonts w:ascii="Times New Roman CE" w:hAnsi="Times New Roman CE" w:cs="Times New Roman CE"/>
                      <w:b/>
                      <w:bCs/>
                      <w:sz w:val="20"/>
                      <w:szCs w:val="20"/>
                    </w:rPr>
                  </w:pPr>
                </w:p>
              </w:tc>
              <w:tc>
                <w:tcPr>
                  <w:tcW w:w="137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47203C" w:rsidRPr="0047203C" w:rsidRDefault="0047203C" w:rsidP="0047203C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111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47203C" w:rsidRPr="0047203C" w:rsidRDefault="0047203C" w:rsidP="0047203C">
                  <w:pPr>
                    <w:jc w:val="right"/>
                    <w:rPr>
                      <w:rFonts w:ascii="Times New Roman CE" w:hAnsi="Times New Roman CE" w:cs="Times New Roman CE"/>
                      <w:b/>
                      <w:bCs/>
                    </w:rPr>
                  </w:pPr>
                  <w:r w:rsidRPr="0047203C">
                    <w:rPr>
                      <w:rFonts w:ascii="Times New Roman CE" w:hAnsi="Times New Roman CE" w:cs="Times New Roman CE"/>
                      <w:b/>
                      <w:bCs/>
                    </w:rPr>
                    <w:t>63,31</w:t>
                  </w:r>
                </w:p>
              </w:tc>
            </w:tr>
            <w:tr w:rsidR="0047203C" w:rsidRPr="0047203C" w:rsidTr="0047203C">
              <w:trPr>
                <w:trHeight w:val="300"/>
              </w:trPr>
              <w:tc>
                <w:tcPr>
                  <w:tcW w:w="12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47203C" w:rsidRPr="0047203C" w:rsidRDefault="0047203C" w:rsidP="0047203C">
                  <w:pPr>
                    <w:rPr>
                      <w:rFonts w:ascii="Times New Roman CE" w:hAnsi="Times New Roman CE" w:cs="Times New Roman CE"/>
                      <w:b/>
                      <w:bCs/>
                      <w:sz w:val="20"/>
                      <w:szCs w:val="20"/>
                    </w:rPr>
                  </w:pPr>
                </w:p>
              </w:tc>
              <w:tc>
                <w:tcPr>
                  <w:tcW w:w="2806" w:type="dxa"/>
                  <w:gridSpan w:val="2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47203C" w:rsidRPr="0047203C" w:rsidRDefault="0047203C" w:rsidP="0047203C">
                  <w:pPr>
                    <w:rPr>
                      <w:rFonts w:ascii="Times New Roman CE" w:hAnsi="Times New Roman CE" w:cs="Times New Roman CE"/>
                      <w:b/>
                      <w:bCs/>
                    </w:rPr>
                  </w:pPr>
                  <w:r>
                    <w:rPr>
                      <w:rFonts w:ascii="Times New Roman CE" w:hAnsi="Times New Roman CE" w:cs="Times New Roman CE"/>
                      <w:b/>
                      <w:bCs/>
                    </w:rPr>
                    <w:t>SPOLU</w:t>
                  </w:r>
                  <w:r w:rsidRPr="0047203C">
                    <w:rPr>
                      <w:rFonts w:ascii="Times New Roman CE" w:hAnsi="Times New Roman CE" w:cs="Times New Roman CE"/>
                      <w:b/>
                      <w:bCs/>
                    </w:rPr>
                    <w:t xml:space="preserve"> výdavky</w:t>
                  </w:r>
                </w:p>
              </w:tc>
              <w:tc>
                <w:tcPr>
                  <w:tcW w:w="1103" w:type="dxa"/>
                  <w:tcBorders>
                    <w:top w:val="single" w:sz="8" w:space="0" w:color="auto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47203C" w:rsidRPr="0047203C" w:rsidRDefault="0047203C" w:rsidP="0047203C">
                  <w:pPr>
                    <w:rPr>
                      <w:rFonts w:ascii="Times New Roman CE" w:hAnsi="Times New Roman CE" w:cs="Times New Roman CE"/>
                      <w:b/>
                      <w:bCs/>
                      <w:sz w:val="20"/>
                      <w:szCs w:val="20"/>
                    </w:rPr>
                  </w:pPr>
                  <w:r w:rsidRPr="0047203C">
                    <w:rPr>
                      <w:rFonts w:ascii="Times New Roman CE" w:hAnsi="Times New Roman CE" w:cs="Times New Roman CE"/>
                      <w:b/>
                      <w:bCs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379" w:type="dxa"/>
                  <w:tcBorders>
                    <w:top w:val="single" w:sz="8" w:space="0" w:color="auto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47203C" w:rsidRPr="0047203C" w:rsidRDefault="0047203C" w:rsidP="0047203C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47203C">
                    <w:rPr>
                      <w:rFonts w:ascii="Arial" w:hAnsi="Arial" w:cs="Arial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112" w:type="dxa"/>
                  <w:tcBorders>
                    <w:top w:val="single" w:sz="8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:rsidR="0047203C" w:rsidRPr="0047203C" w:rsidRDefault="0047203C" w:rsidP="0047203C">
                  <w:pPr>
                    <w:jc w:val="right"/>
                    <w:rPr>
                      <w:rFonts w:ascii="Times New Roman CE" w:hAnsi="Times New Roman CE" w:cs="Times New Roman CE"/>
                      <w:b/>
                      <w:bCs/>
                    </w:rPr>
                  </w:pPr>
                  <w:r w:rsidRPr="0047203C">
                    <w:rPr>
                      <w:rFonts w:ascii="Times New Roman CE" w:hAnsi="Times New Roman CE" w:cs="Times New Roman CE"/>
                      <w:b/>
                      <w:bCs/>
                    </w:rPr>
                    <w:t>7 184,58</w:t>
                  </w:r>
                </w:p>
              </w:tc>
            </w:tr>
            <w:tr w:rsidR="0047203C" w:rsidRPr="0047203C" w:rsidTr="0047203C">
              <w:trPr>
                <w:trHeight w:val="300"/>
              </w:trPr>
              <w:tc>
                <w:tcPr>
                  <w:tcW w:w="2898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47203C" w:rsidRPr="0047203C" w:rsidRDefault="0047203C" w:rsidP="0047203C">
                  <w:pPr>
                    <w:rPr>
                      <w:rFonts w:ascii="Arial CE" w:hAnsi="Arial CE" w:cs="Arial CE"/>
                      <w:b/>
                      <w:bCs/>
                      <w:sz w:val="20"/>
                      <w:szCs w:val="20"/>
                    </w:rPr>
                  </w:pPr>
                  <w:r w:rsidRPr="0047203C">
                    <w:rPr>
                      <w:rFonts w:ascii="Arial CE" w:hAnsi="Arial CE" w:cs="Arial CE"/>
                      <w:b/>
                      <w:bCs/>
                      <w:sz w:val="20"/>
                      <w:szCs w:val="20"/>
                    </w:rPr>
                    <w:t>konečný stav účtu</w:t>
                  </w:r>
                </w:p>
              </w:tc>
              <w:tc>
                <w:tcPr>
                  <w:tcW w:w="1148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47203C" w:rsidRPr="0047203C" w:rsidRDefault="0047203C" w:rsidP="0047203C">
                  <w:pPr>
                    <w:rPr>
                      <w:rFonts w:ascii="Arial CE" w:hAnsi="Arial CE" w:cs="Arial CE"/>
                      <w:sz w:val="20"/>
                      <w:szCs w:val="20"/>
                    </w:rPr>
                  </w:pPr>
                </w:p>
              </w:tc>
              <w:tc>
                <w:tcPr>
                  <w:tcW w:w="110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47203C" w:rsidRPr="0047203C" w:rsidRDefault="0047203C" w:rsidP="0047203C">
                  <w:pPr>
                    <w:rPr>
                      <w:rFonts w:ascii="Arial CE" w:hAnsi="Arial CE" w:cs="Arial CE"/>
                      <w:sz w:val="20"/>
                      <w:szCs w:val="20"/>
                    </w:rPr>
                  </w:pPr>
                </w:p>
              </w:tc>
              <w:tc>
                <w:tcPr>
                  <w:tcW w:w="137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47203C" w:rsidRPr="0047203C" w:rsidRDefault="0047203C" w:rsidP="0047203C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111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47203C" w:rsidRPr="0047203C" w:rsidRDefault="0047203C" w:rsidP="0047203C">
                  <w:pPr>
                    <w:jc w:val="right"/>
                    <w:rPr>
                      <w:rFonts w:ascii="Times New Roman CE" w:hAnsi="Times New Roman CE" w:cs="Times New Roman CE"/>
                      <w:b/>
                      <w:bCs/>
                    </w:rPr>
                  </w:pPr>
                  <w:r w:rsidRPr="0047203C">
                    <w:rPr>
                      <w:rFonts w:ascii="Times New Roman CE" w:hAnsi="Times New Roman CE" w:cs="Times New Roman CE"/>
                      <w:b/>
                      <w:bCs/>
                    </w:rPr>
                    <w:t>889,92</w:t>
                  </w:r>
                </w:p>
              </w:tc>
            </w:tr>
            <w:tr w:rsidR="0047203C" w:rsidRPr="0047203C" w:rsidTr="0047203C">
              <w:trPr>
                <w:trHeight w:val="300"/>
              </w:trPr>
              <w:tc>
                <w:tcPr>
                  <w:tcW w:w="12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47203C" w:rsidRPr="0047203C" w:rsidRDefault="0047203C" w:rsidP="0047203C">
                  <w:pPr>
                    <w:rPr>
                      <w:rFonts w:ascii="Times New Roman CE" w:hAnsi="Times New Roman CE" w:cs="Times New Roman CE"/>
                      <w:b/>
                      <w:bCs/>
                      <w:sz w:val="20"/>
                      <w:szCs w:val="20"/>
                    </w:rPr>
                  </w:pPr>
                </w:p>
              </w:tc>
              <w:tc>
                <w:tcPr>
                  <w:tcW w:w="1658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47203C" w:rsidRPr="0047203C" w:rsidRDefault="0047203C" w:rsidP="0047203C">
                  <w:pPr>
                    <w:rPr>
                      <w:rFonts w:ascii="Times New Roman CE" w:hAnsi="Times New Roman CE" w:cs="Times New Roman CE"/>
                      <w:b/>
                      <w:bCs/>
                      <w:sz w:val="20"/>
                      <w:szCs w:val="20"/>
                    </w:rPr>
                  </w:pPr>
                </w:p>
              </w:tc>
              <w:tc>
                <w:tcPr>
                  <w:tcW w:w="1148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47203C" w:rsidRPr="0047203C" w:rsidRDefault="0047203C" w:rsidP="0047203C">
                  <w:pPr>
                    <w:rPr>
                      <w:rFonts w:ascii="Times New Roman CE" w:hAnsi="Times New Roman CE" w:cs="Times New Roman CE"/>
                      <w:b/>
                      <w:bCs/>
                      <w:sz w:val="20"/>
                      <w:szCs w:val="20"/>
                    </w:rPr>
                  </w:pPr>
                </w:p>
              </w:tc>
              <w:tc>
                <w:tcPr>
                  <w:tcW w:w="110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47203C" w:rsidRPr="0047203C" w:rsidRDefault="0047203C" w:rsidP="0047203C">
                  <w:pPr>
                    <w:rPr>
                      <w:rFonts w:ascii="Times New Roman CE" w:hAnsi="Times New Roman CE" w:cs="Times New Roman CE"/>
                      <w:b/>
                      <w:bCs/>
                      <w:sz w:val="20"/>
                      <w:szCs w:val="20"/>
                    </w:rPr>
                  </w:pPr>
                </w:p>
              </w:tc>
              <w:tc>
                <w:tcPr>
                  <w:tcW w:w="137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47203C" w:rsidRPr="0047203C" w:rsidRDefault="0047203C" w:rsidP="0047203C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111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47203C" w:rsidRPr="0047203C" w:rsidRDefault="0047203C" w:rsidP="0047203C">
                  <w:pPr>
                    <w:rPr>
                      <w:rFonts w:ascii="Times New Roman CE" w:hAnsi="Times New Roman CE" w:cs="Times New Roman CE"/>
                      <w:b/>
                      <w:bCs/>
                      <w:sz w:val="20"/>
                      <w:szCs w:val="20"/>
                    </w:rPr>
                  </w:pPr>
                </w:p>
              </w:tc>
            </w:tr>
            <w:tr w:rsidR="0047203C" w:rsidRPr="0047203C" w:rsidTr="0047203C">
              <w:trPr>
                <w:trHeight w:val="300"/>
              </w:trPr>
              <w:tc>
                <w:tcPr>
                  <w:tcW w:w="5149" w:type="dxa"/>
                  <w:gridSpan w:val="4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47203C" w:rsidRPr="0047203C" w:rsidRDefault="0047203C" w:rsidP="0047203C">
                  <w:pPr>
                    <w:rPr>
                      <w:rFonts w:ascii="Times New Roman CE" w:hAnsi="Times New Roman CE" w:cs="Times New Roman CE"/>
                      <w:b/>
                      <w:bCs/>
                      <w:sz w:val="28"/>
                      <w:szCs w:val="28"/>
                    </w:rPr>
                  </w:pPr>
                  <w:r w:rsidRPr="0047203C">
                    <w:rPr>
                      <w:rFonts w:ascii="Times New Roman CE" w:hAnsi="Times New Roman CE" w:cs="Times New Roman CE"/>
                      <w:b/>
                      <w:bCs/>
                      <w:sz w:val="28"/>
                      <w:szCs w:val="28"/>
                    </w:rPr>
                    <w:t>Vyúčtovanie 2% z príjmov roku 2010</w:t>
                  </w:r>
                </w:p>
              </w:tc>
              <w:tc>
                <w:tcPr>
                  <w:tcW w:w="137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47203C" w:rsidRPr="0047203C" w:rsidRDefault="0047203C" w:rsidP="0047203C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111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47203C" w:rsidRPr="0047203C" w:rsidRDefault="0047203C" w:rsidP="0047203C">
                  <w:pPr>
                    <w:rPr>
                      <w:rFonts w:ascii="Times New Roman CE" w:hAnsi="Times New Roman CE" w:cs="Times New Roman CE"/>
                      <w:b/>
                      <w:bCs/>
                      <w:sz w:val="20"/>
                      <w:szCs w:val="20"/>
                    </w:rPr>
                  </w:pPr>
                </w:p>
              </w:tc>
            </w:tr>
            <w:tr w:rsidR="0047203C" w:rsidRPr="0047203C" w:rsidTr="0047203C">
              <w:trPr>
                <w:trHeight w:val="300"/>
              </w:trPr>
              <w:tc>
                <w:tcPr>
                  <w:tcW w:w="12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47203C" w:rsidRPr="0047203C" w:rsidRDefault="0047203C" w:rsidP="0047203C">
                  <w:pPr>
                    <w:jc w:val="center"/>
                    <w:rPr>
                      <w:rFonts w:ascii="Times New Roman CE" w:hAnsi="Times New Roman CE" w:cs="Times New Roman CE"/>
                      <w:b/>
                      <w:bCs/>
                      <w:sz w:val="20"/>
                      <w:szCs w:val="20"/>
                    </w:rPr>
                  </w:pPr>
                </w:p>
              </w:tc>
              <w:tc>
                <w:tcPr>
                  <w:tcW w:w="2806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47203C" w:rsidRPr="0047203C" w:rsidRDefault="0047203C" w:rsidP="0047203C">
                  <w:pPr>
                    <w:rPr>
                      <w:rFonts w:ascii="Times New Roman CE" w:hAnsi="Times New Roman CE" w:cs="Times New Roman CE"/>
                      <w:b/>
                      <w:bCs/>
                    </w:rPr>
                  </w:pPr>
                  <w:r w:rsidRPr="0047203C">
                    <w:rPr>
                      <w:rFonts w:ascii="Times New Roman CE" w:hAnsi="Times New Roman CE" w:cs="Times New Roman CE"/>
                      <w:b/>
                      <w:bCs/>
                    </w:rPr>
                    <w:t>Príjem zo ŠR v roku 2011</w:t>
                  </w:r>
                </w:p>
              </w:tc>
              <w:tc>
                <w:tcPr>
                  <w:tcW w:w="110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47203C" w:rsidRPr="0047203C" w:rsidRDefault="0047203C" w:rsidP="0047203C">
                  <w:pPr>
                    <w:jc w:val="center"/>
                    <w:rPr>
                      <w:rFonts w:ascii="Times New Roman CE" w:hAnsi="Times New Roman CE" w:cs="Times New Roman CE"/>
                      <w:b/>
                      <w:bCs/>
                    </w:rPr>
                  </w:pPr>
                </w:p>
              </w:tc>
              <w:tc>
                <w:tcPr>
                  <w:tcW w:w="137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47203C" w:rsidRPr="0047203C" w:rsidRDefault="0047203C" w:rsidP="0047203C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111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47203C" w:rsidRPr="0047203C" w:rsidRDefault="0047203C" w:rsidP="0047203C">
                  <w:pPr>
                    <w:jc w:val="right"/>
                    <w:rPr>
                      <w:rFonts w:ascii="Times New Roman CE" w:hAnsi="Times New Roman CE" w:cs="Times New Roman CE"/>
                      <w:b/>
                      <w:bCs/>
                    </w:rPr>
                  </w:pPr>
                  <w:r w:rsidRPr="0047203C">
                    <w:rPr>
                      <w:rFonts w:ascii="Times New Roman CE" w:hAnsi="Times New Roman CE" w:cs="Times New Roman CE"/>
                      <w:b/>
                      <w:bCs/>
                    </w:rPr>
                    <w:t>4 302,60</w:t>
                  </w:r>
                </w:p>
              </w:tc>
            </w:tr>
            <w:tr w:rsidR="0047203C" w:rsidRPr="0047203C" w:rsidTr="0047203C">
              <w:trPr>
                <w:trHeight w:val="300"/>
              </w:trPr>
              <w:tc>
                <w:tcPr>
                  <w:tcW w:w="12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47203C" w:rsidRPr="0047203C" w:rsidRDefault="0047203C" w:rsidP="0047203C">
                  <w:pPr>
                    <w:rPr>
                      <w:rFonts w:ascii="Times New Roman CE" w:hAnsi="Times New Roman CE" w:cs="Times New Roman CE"/>
                      <w:b/>
                      <w:bCs/>
                      <w:sz w:val="20"/>
                      <w:szCs w:val="20"/>
                    </w:rPr>
                  </w:pPr>
                </w:p>
              </w:tc>
              <w:tc>
                <w:tcPr>
                  <w:tcW w:w="2806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47203C" w:rsidRPr="0047203C" w:rsidRDefault="0047203C" w:rsidP="0047203C">
                  <w:pPr>
                    <w:rPr>
                      <w:rFonts w:ascii="Times New Roman CE" w:hAnsi="Times New Roman CE" w:cs="Times New Roman CE"/>
                      <w:b/>
                      <w:bCs/>
                    </w:rPr>
                  </w:pPr>
                  <w:r w:rsidRPr="0047203C">
                    <w:rPr>
                      <w:rFonts w:ascii="Times New Roman CE" w:hAnsi="Times New Roman CE" w:cs="Times New Roman CE"/>
                      <w:b/>
                      <w:bCs/>
                    </w:rPr>
                    <w:t>výdaj do 31.12.2011</w:t>
                  </w:r>
                </w:p>
              </w:tc>
              <w:tc>
                <w:tcPr>
                  <w:tcW w:w="110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47203C" w:rsidRPr="0047203C" w:rsidRDefault="0047203C" w:rsidP="0047203C">
                  <w:pPr>
                    <w:rPr>
                      <w:rFonts w:ascii="Times New Roman CE" w:hAnsi="Times New Roman CE" w:cs="Times New Roman CE"/>
                      <w:b/>
                      <w:bCs/>
                    </w:rPr>
                  </w:pPr>
                </w:p>
              </w:tc>
              <w:tc>
                <w:tcPr>
                  <w:tcW w:w="137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47203C" w:rsidRPr="0047203C" w:rsidRDefault="0047203C" w:rsidP="0047203C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111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47203C" w:rsidRPr="0047203C" w:rsidRDefault="0047203C" w:rsidP="0047203C">
                  <w:pPr>
                    <w:jc w:val="right"/>
                    <w:rPr>
                      <w:rFonts w:ascii="Times New Roman CE" w:hAnsi="Times New Roman CE" w:cs="Times New Roman CE"/>
                      <w:b/>
                      <w:bCs/>
                    </w:rPr>
                  </w:pPr>
                  <w:r w:rsidRPr="0047203C">
                    <w:rPr>
                      <w:rFonts w:ascii="Times New Roman CE" w:hAnsi="Times New Roman CE" w:cs="Times New Roman CE"/>
                      <w:b/>
                      <w:bCs/>
                    </w:rPr>
                    <w:t>3 600,00</w:t>
                  </w:r>
                </w:p>
              </w:tc>
            </w:tr>
            <w:tr w:rsidR="0047203C" w:rsidRPr="0047203C" w:rsidTr="0047203C">
              <w:trPr>
                <w:trHeight w:val="300"/>
              </w:trPr>
              <w:tc>
                <w:tcPr>
                  <w:tcW w:w="12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47203C" w:rsidRPr="0047203C" w:rsidRDefault="0047203C" w:rsidP="0047203C">
                  <w:pPr>
                    <w:jc w:val="center"/>
                    <w:rPr>
                      <w:rFonts w:ascii="Times New Roman CE" w:hAnsi="Times New Roman CE" w:cs="Times New Roman CE"/>
                      <w:b/>
                      <w:bCs/>
                      <w:sz w:val="20"/>
                      <w:szCs w:val="20"/>
                    </w:rPr>
                  </w:pPr>
                </w:p>
              </w:tc>
              <w:tc>
                <w:tcPr>
                  <w:tcW w:w="1658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47203C" w:rsidRPr="0047203C" w:rsidRDefault="0047203C" w:rsidP="0047203C">
                  <w:pPr>
                    <w:rPr>
                      <w:rFonts w:ascii="Times New Roman CE" w:hAnsi="Times New Roman CE" w:cs="Times New Roman CE"/>
                      <w:b/>
                      <w:bCs/>
                    </w:rPr>
                  </w:pPr>
                  <w:r w:rsidRPr="0047203C">
                    <w:rPr>
                      <w:rFonts w:ascii="Times New Roman CE" w:hAnsi="Times New Roman CE" w:cs="Times New Roman CE"/>
                      <w:b/>
                      <w:bCs/>
                    </w:rPr>
                    <w:t>zostatok</w:t>
                  </w:r>
                </w:p>
              </w:tc>
              <w:tc>
                <w:tcPr>
                  <w:tcW w:w="1148" w:type="dxa"/>
                  <w:tcBorders>
                    <w:top w:val="single" w:sz="8" w:space="0" w:color="auto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47203C" w:rsidRPr="0047203C" w:rsidRDefault="0047203C" w:rsidP="0047203C">
                  <w:pPr>
                    <w:jc w:val="center"/>
                    <w:rPr>
                      <w:rFonts w:ascii="Times New Roman CE" w:hAnsi="Times New Roman CE" w:cs="Times New Roman CE"/>
                      <w:b/>
                      <w:bCs/>
                    </w:rPr>
                  </w:pPr>
                  <w:r w:rsidRPr="0047203C">
                    <w:rPr>
                      <w:rFonts w:ascii="Times New Roman CE" w:hAnsi="Times New Roman CE" w:cs="Times New Roman CE"/>
                      <w:b/>
                      <w:bCs/>
                    </w:rPr>
                    <w:t> </w:t>
                  </w:r>
                </w:p>
              </w:tc>
              <w:tc>
                <w:tcPr>
                  <w:tcW w:w="1103" w:type="dxa"/>
                  <w:tcBorders>
                    <w:top w:val="single" w:sz="8" w:space="0" w:color="auto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47203C" w:rsidRPr="0047203C" w:rsidRDefault="0047203C" w:rsidP="0047203C">
                  <w:pPr>
                    <w:jc w:val="center"/>
                    <w:rPr>
                      <w:rFonts w:ascii="Times New Roman CE" w:hAnsi="Times New Roman CE" w:cs="Times New Roman CE"/>
                      <w:b/>
                      <w:bCs/>
                    </w:rPr>
                  </w:pPr>
                  <w:r w:rsidRPr="0047203C">
                    <w:rPr>
                      <w:rFonts w:ascii="Times New Roman CE" w:hAnsi="Times New Roman CE" w:cs="Times New Roman CE"/>
                      <w:b/>
                      <w:bCs/>
                    </w:rPr>
                    <w:t> </w:t>
                  </w:r>
                </w:p>
              </w:tc>
              <w:tc>
                <w:tcPr>
                  <w:tcW w:w="1379" w:type="dxa"/>
                  <w:tcBorders>
                    <w:top w:val="single" w:sz="8" w:space="0" w:color="auto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47203C" w:rsidRPr="0047203C" w:rsidRDefault="0047203C" w:rsidP="0047203C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47203C">
                    <w:rPr>
                      <w:rFonts w:ascii="Arial" w:hAnsi="Arial" w:cs="Arial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112" w:type="dxa"/>
                  <w:tcBorders>
                    <w:top w:val="single" w:sz="8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:rsidR="0047203C" w:rsidRPr="0047203C" w:rsidRDefault="0047203C" w:rsidP="0047203C">
                  <w:pPr>
                    <w:jc w:val="right"/>
                    <w:rPr>
                      <w:rFonts w:ascii="Times New Roman CE" w:hAnsi="Times New Roman CE" w:cs="Times New Roman CE"/>
                      <w:b/>
                      <w:bCs/>
                    </w:rPr>
                  </w:pPr>
                  <w:r w:rsidRPr="0047203C">
                    <w:rPr>
                      <w:rFonts w:ascii="Times New Roman CE" w:hAnsi="Times New Roman CE" w:cs="Times New Roman CE"/>
                      <w:b/>
                      <w:bCs/>
                    </w:rPr>
                    <w:t>702,60</w:t>
                  </w:r>
                </w:p>
              </w:tc>
            </w:tr>
            <w:tr w:rsidR="0047203C" w:rsidRPr="0047203C" w:rsidTr="0047203C">
              <w:trPr>
                <w:trHeight w:val="300"/>
              </w:trPr>
              <w:tc>
                <w:tcPr>
                  <w:tcW w:w="12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47203C" w:rsidRPr="0047203C" w:rsidRDefault="0047203C" w:rsidP="0047203C">
                  <w:pPr>
                    <w:jc w:val="center"/>
                    <w:rPr>
                      <w:rFonts w:ascii="Times New Roman CE" w:hAnsi="Times New Roman CE" w:cs="Times New Roman CE"/>
                      <w:b/>
                      <w:bCs/>
                      <w:sz w:val="20"/>
                      <w:szCs w:val="20"/>
                    </w:rPr>
                  </w:pPr>
                </w:p>
              </w:tc>
              <w:tc>
                <w:tcPr>
                  <w:tcW w:w="3909" w:type="dxa"/>
                  <w:gridSpan w:val="3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47203C" w:rsidRPr="0047203C" w:rsidRDefault="0047203C" w:rsidP="0047203C">
                  <w:pPr>
                    <w:rPr>
                      <w:rFonts w:ascii="Times New Roman CE" w:hAnsi="Times New Roman CE" w:cs="Times New Roman CE"/>
                      <w:b/>
                      <w:bCs/>
                    </w:rPr>
                  </w:pPr>
                  <w:r w:rsidRPr="0047203C">
                    <w:rPr>
                      <w:rFonts w:ascii="Times New Roman CE" w:hAnsi="Times New Roman CE" w:cs="Times New Roman CE"/>
                      <w:b/>
                      <w:bCs/>
                    </w:rPr>
                    <w:t>výdaj do 31.12.2012-plánovaný</w:t>
                  </w:r>
                </w:p>
              </w:tc>
              <w:tc>
                <w:tcPr>
                  <w:tcW w:w="137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47203C" w:rsidRPr="0047203C" w:rsidRDefault="0047203C" w:rsidP="0047203C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111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47203C" w:rsidRPr="0047203C" w:rsidRDefault="0047203C" w:rsidP="0047203C">
                  <w:pPr>
                    <w:rPr>
                      <w:rFonts w:ascii="Times New Roman CE" w:hAnsi="Times New Roman CE" w:cs="Times New Roman CE"/>
                      <w:b/>
                      <w:bCs/>
                      <w:sz w:val="20"/>
                      <w:szCs w:val="20"/>
                    </w:rPr>
                  </w:pPr>
                </w:p>
              </w:tc>
            </w:tr>
            <w:tr w:rsidR="0047203C" w:rsidRPr="0047203C" w:rsidTr="0047203C">
              <w:trPr>
                <w:trHeight w:val="300"/>
              </w:trPr>
              <w:tc>
                <w:tcPr>
                  <w:tcW w:w="12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47203C" w:rsidRPr="0047203C" w:rsidRDefault="0047203C" w:rsidP="0047203C">
                  <w:pPr>
                    <w:jc w:val="center"/>
                    <w:rPr>
                      <w:rFonts w:ascii="Times New Roman CE" w:hAnsi="Times New Roman CE" w:cs="Times New Roman CE"/>
                      <w:b/>
                      <w:bCs/>
                      <w:sz w:val="20"/>
                      <w:szCs w:val="20"/>
                    </w:rPr>
                  </w:pPr>
                </w:p>
              </w:tc>
              <w:tc>
                <w:tcPr>
                  <w:tcW w:w="5288" w:type="dxa"/>
                  <w:gridSpan w:val="4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47203C" w:rsidRPr="0047203C" w:rsidRDefault="0047203C" w:rsidP="0047203C">
                  <w:pPr>
                    <w:rPr>
                      <w:rFonts w:ascii="Times New Roman CE" w:hAnsi="Times New Roman CE" w:cs="Times New Roman CE"/>
                    </w:rPr>
                  </w:pPr>
                  <w:r w:rsidRPr="0047203C">
                    <w:rPr>
                      <w:rFonts w:ascii="Times New Roman CE" w:hAnsi="Times New Roman CE" w:cs="Times New Roman CE"/>
                    </w:rPr>
                    <w:t>letný tábor detí zo soc. slabších rodín v roku 2012</w:t>
                  </w:r>
                </w:p>
              </w:tc>
              <w:tc>
                <w:tcPr>
                  <w:tcW w:w="111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47203C" w:rsidRPr="0047203C" w:rsidRDefault="0047203C" w:rsidP="0047203C">
                  <w:pPr>
                    <w:jc w:val="right"/>
                    <w:rPr>
                      <w:rFonts w:ascii="Times New Roman CE" w:hAnsi="Times New Roman CE" w:cs="Times New Roman CE"/>
                    </w:rPr>
                  </w:pPr>
                  <w:r w:rsidRPr="0047203C">
                    <w:rPr>
                      <w:rFonts w:ascii="Times New Roman CE" w:hAnsi="Times New Roman CE" w:cs="Times New Roman CE"/>
                    </w:rPr>
                    <w:t>700,00</w:t>
                  </w:r>
                </w:p>
              </w:tc>
            </w:tr>
          </w:tbl>
          <w:p w:rsidR="005B4E94" w:rsidRPr="005B4E94" w:rsidRDefault="005B4E94" w:rsidP="005B4E94">
            <w:pPr>
              <w:rPr>
                <w:rFonts w:ascii="Times New Roman CE" w:hAnsi="Times New Roman CE" w:cs="Times New Roman CE"/>
                <w:b/>
                <w:bCs/>
                <w:sz w:val="20"/>
                <w:szCs w:val="20"/>
              </w:rPr>
            </w:pPr>
          </w:p>
        </w:tc>
      </w:tr>
    </w:tbl>
    <w:p w:rsidR="00156D32" w:rsidRDefault="00156D32" w:rsidP="00004A1A"/>
    <w:sectPr w:rsidR="00156D32" w:rsidSect="00C06588">
      <w:pgSz w:w="11906" w:h="16838"/>
      <w:pgMar w:top="426" w:right="1417" w:bottom="284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 CE">
    <w:panose1 w:val="020B0604020202020204"/>
    <w:charset w:val="EE"/>
    <w:family w:val="swiss"/>
    <w:pitch w:val="variable"/>
    <w:sig w:usb0="20002A87" w:usb1="80000000" w:usb2="00000008" w:usb3="00000000" w:csb0="000001FF" w:csb1="00000000"/>
  </w:font>
  <w:font w:name="Times New Roman CE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oNotTrackMoves/>
  <w:defaultTabStop w:val="708"/>
  <w:hyphenationZone w:val="425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5034C7"/>
    <w:rsid w:val="00004A1A"/>
    <w:rsid w:val="000935CA"/>
    <w:rsid w:val="00126C9E"/>
    <w:rsid w:val="00156D32"/>
    <w:rsid w:val="00307855"/>
    <w:rsid w:val="0032082E"/>
    <w:rsid w:val="0045175A"/>
    <w:rsid w:val="0047203C"/>
    <w:rsid w:val="005034C7"/>
    <w:rsid w:val="005B4E94"/>
    <w:rsid w:val="00612CE3"/>
    <w:rsid w:val="006B1921"/>
    <w:rsid w:val="0088607B"/>
    <w:rsid w:val="008A3F46"/>
    <w:rsid w:val="009F4783"/>
    <w:rsid w:val="00A35545"/>
    <w:rsid w:val="00A4045E"/>
    <w:rsid w:val="00A85561"/>
    <w:rsid w:val="00B57347"/>
    <w:rsid w:val="00C06588"/>
    <w:rsid w:val="00D733C6"/>
    <w:rsid w:val="00E8030D"/>
    <w:rsid w:val="00EB3A3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sk-SK" w:eastAsia="sk-SK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ny">
    <w:name w:val="Normal"/>
    <w:qFormat/>
    <w:rsid w:val="000935CA"/>
    <w:rPr>
      <w:sz w:val="24"/>
      <w:szCs w:val="24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Textbubliny">
    <w:name w:val="Balloon Text"/>
    <w:basedOn w:val="Normlny"/>
    <w:semiHidden/>
    <w:rsid w:val="00A85561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13473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087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094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211</Words>
  <Characters>1207</Characters>
  <Application>Microsoft Office Word</Application>
  <DocSecurity>0</DocSecurity>
  <Lines>10</Lines>
  <Paragraphs>2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>Vyúčtovanie príjmov a výdavkov  Občianskeho združenia</vt:lpstr>
    </vt:vector>
  </TitlesOfParts>
  <Company>Continental</Company>
  <LinksUpToDate>false</LinksUpToDate>
  <CharactersWithSpaces>1416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Vyúčtovanie príjmov a výdavkov  Občianskeho združenia</dc:title>
  <dc:subject/>
  <dc:creator>crkonovaj1</dc:creator>
  <cp:keywords/>
  <cp:lastModifiedBy>Crkonovaj1</cp:lastModifiedBy>
  <cp:revision>3</cp:revision>
  <cp:lastPrinted>2010-04-30T08:09:00Z</cp:lastPrinted>
  <dcterms:created xsi:type="dcterms:W3CDTF">2012-05-11T13:32:00Z</dcterms:created>
  <dcterms:modified xsi:type="dcterms:W3CDTF">2012-05-11T13:38:00Z</dcterms:modified>
</cp:coreProperties>
</file>