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CellMar>
          <w:left w:w="70" w:type="dxa"/>
          <w:right w:w="70" w:type="dxa"/>
        </w:tblCellMar>
        <w:tblLook w:val="0480"/>
      </w:tblPr>
      <w:tblGrid>
        <w:gridCol w:w="9212"/>
      </w:tblGrid>
      <w:tr w:rsidR="00D223F9" w:rsidRPr="009C556E" w:rsidTr="00B121E7">
        <w:trPr>
          <w:trHeight w:val="20"/>
        </w:trPr>
        <w:tc>
          <w:tcPr>
            <w:tcW w:w="9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3F9" w:rsidRPr="009C556E" w:rsidRDefault="00D223F9" w:rsidP="008875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yellow"/>
                <w:lang w:eastAsia="sk-SK"/>
              </w:rPr>
            </w:pPr>
            <w:r w:rsidRPr="009C556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yellow"/>
                <w:lang w:eastAsia="sk-SK"/>
              </w:rPr>
              <w:t>Vyúčtovanie príjmov a výdavkov  Občianskeho združenia</w:t>
            </w:r>
          </w:p>
        </w:tc>
      </w:tr>
      <w:tr w:rsidR="00D223F9" w:rsidRPr="009C556E" w:rsidTr="00B121E7">
        <w:trPr>
          <w:trHeight w:val="20"/>
        </w:trPr>
        <w:tc>
          <w:tcPr>
            <w:tcW w:w="9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3F9" w:rsidRPr="009C556E" w:rsidRDefault="00D223F9" w:rsidP="00866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yellow"/>
                <w:lang w:eastAsia="sk-SK"/>
              </w:rPr>
            </w:pPr>
            <w:r w:rsidRPr="009C556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yellow"/>
                <w:lang w:eastAsia="sk-SK"/>
              </w:rPr>
              <w:t xml:space="preserve">S láskou k človeku  v roku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yellow"/>
                <w:lang w:eastAsia="sk-SK"/>
              </w:rPr>
              <w:t>201</w:t>
            </w:r>
            <w:r w:rsidR="00866CB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yellow"/>
                <w:lang w:eastAsia="sk-SK"/>
              </w:rPr>
              <w:t>5</w:t>
            </w:r>
          </w:p>
        </w:tc>
      </w:tr>
    </w:tbl>
    <w:p w:rsidR="00B121E7" w:rsidRDefault="00B121E7">
      <w:pPr>
        <w:rPr>
          <w:rFonts w:ascii="Times New Roman" w:hAnsi="Times New Roman" w:cs="Times New Roman"/>
        </w:rPr>
      </w:pPr>
    </w:p>
    <w:p w:rsidR="0002425D" w:rsidRDefault="00D223F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Vypracovala : Ing. Jarmila </w:t>
      </w:r>
      <w:proofErr w:type="spellStart"/>
      <w:r>
        <w:rPr>
          <w:rFonts w:ascii="Times New Roman" w:hAnsi="Times New Roman" w:cs="Times New Roman"/>
        </w:rPr>
        <w:t>Janypková</w:t>
      </w:r>
      <w:proofErr w:type="spellEnd"/>
      <w:r>
        <w:rPr>
          <w:rFonts w:ascii="Times New Roman" w:hAnsi="Times New Roman" w:cs="Times New Roman"/>
        </w:rPr>
        <w:t>, ekonóm združenia</w:t>
      </w:r>
    </w:p>
    <w:tbl>
      <w:tblPr>
        <w:tblW w:w="8789" w:type="dxa"/>
        <w:tblInd w:w="70" w:type="dxa"/>
        <w:tblCellMar>
          <w:left w:w="70" w:type="dxa"/>
          <w:right w:w="70" w:type="dxa"/>
        </w:tblCellMar>
        <w:tblLook w:val="04A0"/>
      </w:tblPr>
      <w:tblGrid>
        <w:gridCol w:w="1367"/>
        <w:gridCol w:w="292"/>
        <w:gridCol w:w="823"/>
        <w:gridCol w:w="441"/>
        <w:gridCol w:w="941"/>
        <w:gridCol w:w="627"/>
        <w:gridCol w:w="755"/>
        <w:gridCol w:w="782"/>
        <w:gridCol w:w="524"/>
        <w:gridCol w:w="558"/>
        <w:gridCol w:w="702"/>
        <w:gridCol w:w="977"/>
      </w:tblGrid>
      <w:tr w:rsidR="00866CB1" w:rsidRPr="00866CB1" w:rsidTr="00866CB1">
        <w:trPr>
          <w:trHeight w:val="300"/>
        </w:trPr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2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32"/>
                <w:szCs w:val="32"/>
                <w:lang w:eastAsia="sk-SK"/>
              </w:rPr>
            </w:pPr>
          </w:p>
        </w:tc>
        <w:tc>
          <w:tcPr>
            <w:tcW w:w="15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53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08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97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0"/>
                <w:szCs w:val="20"/>
                <w:lang w:eastAsia="sk-SK"/>
              </w:rPr>
            </w:pPr>
          </w:p>
        </w:tc>
      </w:tr>
      <w:tr w:rsidR="00866CB1" w:rsidRPr="00866CB1" w:rsidTr="00277D23">
        <w:trPr>
          <w:gridAfter w:val="1"/>
          <w:wAfter w:w="1269" w:type="dxa"/>
          <w:trHeight w:val="300"/>
        </w:trPr>
        <w:tc>
          <w:tcPr>
            <w:tcW w:w="7520" w:type="dxa"/>
            <w:gridSpan w:val="11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color w:val="0070C0"/>
                <w:lang w:eastAsia="sk-SK"/>
              </w:rPr>
            </w:pPr>
            <w:r w:rsidRPr="00866CB1">
              <w:rPr>
                <w:rFonts w:ascii="Arial CE" w:eastAsia="Times New Roman" w:hAnsi="Arial CE" w:cs="Arial CE"/>
                <w:b/>
                <w:bCs/>
                <w:color w:val="0070C0"/>
                <w:lang w:eastAsia="sk-SK"/>
              </w:rPr>
              <w:t xml:space="preserve">Počiatočný stav účtu                                                                      </w:t>
            </w:r>
            <w:r w:rsidRPr="00866CB1">
              <w:rPr>
                <w:rFonts w:ascii="Times New Roman CE" w:eastAsia="Times New Roman" w:hAnsi="Times New Roman CE" w:cs="Times New Roman CE"/>
                <w:b/>
                <w:bCs/>
                <w:color w:val="0070C0"/>
                <w:sz w:val="24"/>
                <w:szCs w:val="24"/>
                <w:lang w:eastAsia="sk-SK"/>
              </w:rPr>
              <w:t>5 038,08</w:t>
            </w:r>
          </w:p>
        </w:tc>
      </w:tr>
      <w:tr w:rsidR="00866CB1" w:rsidRPr="00866CB1" w:rsidTr="00866CB1">
        <w:trPr>
          <w:gridAfter w:val="1"/>
          <w:wAfter w:w="1269" w:type="dxa"/>
          <w:trHeight w:val="300"/>
        </w:trPr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  <w:r w:rsidRPr="00866CB1"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  <w:t xml:space="preserve">PRIJEM </w:t>
            </w:r>
          </w:p>
        </w:tc>
        <w:tc>
          <w:tcPr>
            <w:tcW w:w="11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  <w:r w:rsidRPr="00866CB1"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  <w:t>dary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3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3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jc w:val="right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  <w:r w:rsidRPr="00866CB1"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  <w:t>1 963,00</w:t>
            </w:r>
          </w:p>
        </w:tc>
      </w:tr>
      <w:tr w:rsidR="00866CB1" w:rsidRPr="00866CB1" w:rsidTr="00866CB1">
        <w:trPr>
          <w:gridAfter w:val="1"/>
          <w:wAfter w:w="1269" w:type="dxa"/>
          <w:trHeight w:val="300"/>
        </w:trPr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387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</w:pPr>
            <w:r w:rsidRPr="00866CB1"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  <w:t xml:space="preserve">z toho na kaplnku v </w:t>
            </w:r>
            <w:proofErr w:type="spellStart"/>
            <w:r w:rsidRPr="00866CB1"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  <w:t>Nosiciach</w:t>
            </w:r>
            <w:proofErr w:type="spellEnd"/>
            <w:r w:rsidRPr="00866CB1"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  <w:t xml:space="preserve"> </w:t>
            </w:r>
          </w:p>
        </w:tc>
        <w:tc>
          <w:tcPr>
            <w:tcW w:w="13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jc w:val="right"/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</w:pPr>
            <w:r w:rsidRPr="00866CB1"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  <w:t>874,00</w:t>
            </w:r>
          </w:p>
        </w:tc>
      </w:tr>
      <w:tr w:rsidR="00866CB1" w:rsidRPr="00866CB1" w:rsidTr="00866CB1">
        <w:trPr>
          <w:gridAfter w:val="1"/>
          <w:wAfter w:w="1269" w:type="dxa"/>
          <w:trHeight w:val="300"/>
        </w:trPr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24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  <w:r w:rsidRPr="00866CB1"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  <w:t>príjem  2% z daní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3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jc w:val="right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  <w:r w:rsidRPr="00866CB1"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  <w:t>13 567,06</w:t>
            </w:r>
          </w:p>
        </w:tc>
      </w:tr>
      <w:tr w:rsidR="00866CB1" w:rsidRPr="00866CB1" w:rsidTr="00866CB1">
        <w:trPr>
          <w:gridAfter w:val="1"/>
          <w:wAfter w:w="1269" w:type="dxa"/>
          <w:trHeight w:val="300"/>
        </w:trPr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1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  <w:r w:rsidRPr="00866CB1"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  <w:t>úroky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3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3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jc w:val="right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  <w:r w:rsidRPr="00866CB1"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  <w:t>0,65</w:t>
            </w:r>
          </w:p>
        </w:tc>
      </w:tr>
      <w:tr w:rsidR="00866CB1" w:rsidRPr="00866CB1" w:rsidTr="00866CB1">
        <w:trPr>
          <w:gridAfter w:val="1"/>
          <w:wAfter w:w="1269" w:type="dxa"/>
          <w:trHeight w:val="300"/>
        </w:trPr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2497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color w:val="FF0000"/>
                <w:sz w:val="24"/>
                <w:szCs w:val="24"/>
                <w:lang w:eastAsia="sk-SK"/>
              </w:rPr>
            </w:pPr>
            <w:r w:rsidRPr="00866CB1">
              <w:rPr>
                <w:rFonts w:ascii="Times New Roman CE" w:eastAsia="Times New Roman" w:hAnsi="Times New Roman CE" w:cs="Times New Roman CE"/>
                <w:b/>
                <w:bCs/>
                <w:color w:val="FF0000"/>
                <w:sz w:val="24"/>
                <w:szCs w:val="24"/>
                <w:lang w:eastAsia="sk-SK"/>
              </w:rPr>
              <w:t> </w:t>
            </w:r>
            <w:r>
              <w:rPr>
                <w:rFonts w:ascii="Times New Roman CE" w:eastAsia="Times New Roman" w:hAnsi="Times New Roman CE" w:cs="Times New Roman CE"/>
                <w:b/>
                <w:bCs/>
                <w:color w:val="FF0000"/>
                <w:sz w:val="24"/>
                <w:szCs w:val="24"/>
                <w:lang w:eastAsia="sk-SK"/>
              </w:rPr>
              <w:t>SPOLU  PRÍJEM</w:t>
            </w:r>
          </w:p>
        </w:tc>
        <w:tc>
          <w:tcPr>
            <w:tcW w:w="138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color w:val="FF0000"/>
                <w:sz w:val="20"/>
                <w:szCs w:val="20"/>
                <w:lang w:eastAsia="sk-SK"/>
              </w:rPr>
            </w:pPr>
            <w:r w:rsidRPr="00866CB1">
              <w:rPr>
                <w:rFonts w:ascii="Times New Roman CE" w:eastAsia="Times New Roman" w:hAnsi="Times New Roman CE" w:cs="Times New Roman CE"/>
                <w:b/>
                <w:bCs/>
                <w:color w:val="FF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30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0"/>
                <w:szCs w:val="20"/>
                <w:lang w:eastAsia="sk-SK"/>
              </w:rPr>
            </w:pPr>
            <w:r w:rsidRPr="00866CB1">
              <w:rPr>
                <w:rFonts w:ascii="Arial" w:eastAsia="Times New Roman" w:hAnsi="Arial" w:cs="Arial"/>
                <w:color w:val="FF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jc w:val="right"/>
              <w:rPr>
                <w:rFonts w:ascii="Times New Roman CE" w:eastAsia="Times New Roman" w:hAnsi="Times New Roman CE" w:cs="Times New Roman CE"/>
                <w:b/>
                <w:bCs/>
                <w:color w:val="FF0000"/>
                <w:sz w:val="24"/>
                <w:szCs w:val="24"/>
                <w:lang w:eastAsia="sk-SK"/>
              </w:rPr>
            </w:pPr>
            <w:r w:rsidRPr="00866CB1">
              <w:rPr>
                <w:rFonts w:ascii="Times New Roman CE" w:eastAsia="Times New Roman" w:hAnsi="Times New Roman CE" w:cs="Times New Roman CE"/>
                <w:b/>
                <w:bCs/>
                <w:color w:val="FF0000"/>
                <w:sz w:val="24"/>
                <w:szCs w:val="24"/>
                <w:lang w:eastAsia="sk-SK"/>
              </w:rPr>
              <w:t>15 530,71</w:t>
            </w:r>
          </w:p>
        </w:tc>
      </w:tr>
      <w:tr w:rsidR="00866CB1" w:rsidRPr="00866CB1" w:rsidTr="00866CB1">
        <w:trPr>
          <w:gridAfter w:val="1"/>
          <w:wAfter w:w="1269" w:type="dxa"/>
          <w:trHeight w:val="300"/>
        </w:trPr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  <w:t>VÝDAVKY</w:t>
            </w:r>
          </w:p>
        </w:tc>
        <w:tc>
          <w:tcPr>
            <w:tcW w:w="11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  <w:r w:rsidRPr="00866CB1"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  <w:t>dary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3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3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jc w:val="right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  <w:r w:rsidRPr="00866CB1"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  <w:t>869,30</w:t>
            </w:r>
          </w:p>
        </w:tc>
      </w:tr>
      <w:tr w:rsidR="00866CB1" w:rsidRPr="00866CB1" w:rsidTr="00866CB1">
        <w:trPr>
          <w:gridAfter w:val="1"/>
          <w:wAfter w:w="1269" w:type="dxa"/>
          <w:trHeight w:val="300"/>
        </w:trPr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1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jc w:val="right"/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</w:pPr>
            <w:r w:rsidRPr="00866CB1"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  <w:t>z toho :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3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3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</w:tr>
      <w:tr w:rsidR="00866CB1" w:rsidRPr="00866CB1" w:rsidTr="00866CB1">
        <w:trPr>
          <w:gridAfter w:val="1"/>
          <w:wAfter w:w="1269" w:type="dxa"/>
          <w:trHeight w:val="300"/>
        </w:trPr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24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</w:pPr>
            <w:r w:rsidRPr="00866CB1"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  <w:t>Kapucíni v Žiline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20"/>
                <w:szCs w:val="20"/>
                <w:lang w:eastAsia="sk-SK"/>
              </w:rPr>
            </w:pPr>
          </w:p>
        </w:tc>
        <w:tc>
          <w:tcPr>
            <w:tcW w:w="13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jc w:val="right"/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</w:pPr>
            <w:r w:rsidRPr="00866CB1"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  <w:t>265,30</w:t>
            </w:r>
          </w:p>
        </w:tc>
      </w:tr>
      <w:tr w:rsidR="00866CB1" w:rsidRPr="00866CB1" w:rsidTr="00866CB1">
        <w:trPr>
          <w:gridAfter w:val="1"/>
          <w:wAfter w:w="1269" w:type="dxa"/>
          <w:trHeight w:val="300"/>
        </w:trPr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387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866CB1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akcia Sviečka pre nenarodené deti</w:t>
            </w:r>
          </w:p>
        </w:tc>
        <w:tc>
          <w:tcPr>
            <w:tcW w:w="13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jc w:val="right"/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</w:pPr>
            <w:r w:rsidRPr="00866CB1"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  <w:t>320,00</w:t>
            </w:r>
          </w:p>
        </w:tc>
      </w:tr>
      <w:tr w:rsidR="00866CB1" w:rsidRPr="00866CB1" w:rsidTr="00866CB1">
        <w:trPr>
          <w:gridAfter w:val="1"/>
          <w:wAfter w:w="1269" w:type="dxa"/>
          <w:trHeight w:val="300"/>
        </w:trPr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24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</w:pPr>
            <w:r w:rsidRPr="00866CB1"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  <w:t>Darujme Vianoce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20"/>
                <w:szCs w:val="20"/>
                <w:lang w:eastAsia="sk-SK"/>
              </w:rPr>
            </w:pPr>
          </w:p>
        </w:tc>
        <w:tc>
          <w:tcPr>
            <w:tcW w:w="13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jc w:val="right"/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</w:pPr>
            <w:r w:rsidRPr="00866CB1"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  <w:t>284,00</w:t>
            </w:r>
          </w:p>
        </w:tc>
      </w:tr>
      <w:tr w:rsidR="00866CB1" w:rsidRPr="00866CB1" w:rsidTr="00866CB1">
        <w:trPr>
          <w:gridAfter w:val="1"/>
          <w:wAfter w:w="1269" w:type="dxa"/>
          <w:trHeight w:val="300"/>
        </w:trPr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387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  <w:r w:rsidRPr="00866CB1"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  <w:t>2%  z daní - z príspevkov roku 2014</w:t>
            </w:r>
          </w:p>
        </w:tc>
        <w:tc>
          <w:tcPr>
            <w:tcW w:w="13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jc w:val="right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  <w:r w:rsidRPr="00866CB1"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  <w:t>4 619,51</w:t>
            </w:r>
          </w:p>
        </w:tc>
      </w:tr>
      <w:tr w:rsidR="00866CB1" w:rsidRPr="00866CB1" w:rsidTr="00866CB1">
        <w:trPr>
          <w:gridAfter w:val="1"/>
          <w:wAfter w:w="1269" w:type="dxa"/>
          <w:trHeight w:val="300"/>
        </w:trPr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1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jc w:val="right"/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</w:pPr>
            <w:r w:rsidRPr="00866CB1"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  <w:t>z toho: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20"/>
                <w:szCs w:val="20"/>
                <w:lang w:eastAsia="sk-SK"/>
              </w:rPr>
            </w:pPr>
          </w:p>
        </w:tc>
        <w:tc>
          <w:tcPr>
            <w:tcW w:w="13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20"/>
                <w:szCs w:val="20"/>
                <w:lang w:eastAsia="sk-SK"/>
              </w:rPr>
            </w:pPr>
          </w:p>
        </w:tc>
        <w:tc>
          <w:tcPr>
            <w:tcW w:w="13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jc w:val="right"/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</w:pPr>
          </w:p>
        </w:tc>
      </w:tr>
      <w:tr w:rsidR="00866CB1" w:rsidRPr="00866CB1" w:rsidTr="00866CB1">
        <w:trPr>
          <w:gridAfter w:val="1"/>
          <w:wAfter w:w="1269" w:type="dxa"/>
          <w:trHeight w:val="300"/>
        </w:trPr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24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</w:pPr>
            <w:r w:rsidRPr="00866CB1"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  <w:t xml:space="preserve">Deň Rodiny 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20"/>
                <w:szCs w:val="20"/>
                <w:lang w:eastAsia="sk-SK"/>
              </w:rPr>
            </w:pPr>
          </w:p>
        </w:tc>
        <w:tc>
          <w:tcPr>
            <w:tcW w:w="13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jc w:val="right"/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</w:pPr>
            <w:r w:rsidRPr="00866CB1"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  <w:t>154,34</w:t>
            </w:r>
          </w:p>
        </w:tc>
      </w:tr>
      <w:tr w:rsidR="00866CB1" w:rsidRPr="00866CB1" w:rsidTr="00866CB1">
        <w:trPr>
          <w:gridAfter w:val="1"/>
          <w:wAfter w:w="1269" w:type="dxa"/>
          <w:trHeight w:val="300"/>
        </w:trPr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387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</w:pPr>
            <w:r w:rsidRPr="00866CB1"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  <w:t>tábor pre deti zo soc. slabších rodín</w:t>
            </w:r>
          </w:p>
        </w:tc>
        <w:tc>
          <w:tcPr>
            <w:tcW w:w="13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jc w:val="right"/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</w:pPr>
            <w:r w:rsidRPr="00866CB1"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  <w:t>1 500,00</w:t>
            </w:r>
          </w:p>
        </w:tc>
      </w:tr>
      <w:tr w:rsidR="00866CB1" w:rsidRPr="00866CB1" w:rsidTr="00866CB1">
        <w:trPr>
          <w:gridAfter w:val="1"/>
          <w:wAfter w:w="1269" w:type="dxa"/>
          <w:trHeight w:val="300"/>
        </w:trPr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24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</w:pPr>
            <w:r w:rsidRPr="00866CB1"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  <w:t>finančná pomoc rodine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20"/>
                <w:szCs w:val="20"/>
                <w:lang w:eastAsia="sk-SK"/>
              </w:rPr>
            </w:pPr>
          </w:p>
        </w:tc>
        <w:tc>
          <w:tcPr>
            <w:tcW w:w="13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jc w:val="right"/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</w:pPr>
            <w:r w:rsidRPr="00866CB1"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  <w:t>500,00</w:t>
            </w:r>
          </w:p>
        </w:tc>
      </w:tr>
      <w:tr w:rsidR="00866CB1" w:rsidRPr="00866CB1" w:rsidTr="00866CB1">
        <w:trPr>
          <w:gridAfter w:val="1"/>
          <w:wAfter w:w="1269" w:type="dxa"/>
          <w:trHeight w:val="300"/>
        </w:trPr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518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</w:pPr>
            <w:proofErr w:type="spellStart"/>
            <w:r w:rsidRPr="00866CB1"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  <w:t>dovybudovanie</w:t>
            </w:r>
            <w:proofErr w:type="spellEnd"/>
            <w:r w:rsidRPr="00866CB1"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  <w:t xml:space="preserve"> knižnice v CZŠ v Púchove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jc w:val="right"/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</w:pPr>
            <w:r w:rsidRPr="00866CB1"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  <w:t>400,00</w:t>
            </w:r>
          </w:p>
        </w:tc>
      </w:tr>
      <w:tr w:rsidR="00866CB1" w:rsidRPr="00866CB1" w:rsidTr="00866CB1">
        <w:trPr>
          <w:gridAfter w:val="1"/>
          <w:wAfter w:w="1269" w:type="dxa"/>
          <w:trHeight w:val="300"/>
        </w:trPr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387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</w:pPr>
            <w:r w:rsidRPr="00866CB1"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  <w:t xml:space="preserve">príspevok na pobyt rodín v </w:t>
            </w:r>
            <w:proofErr w:type="spellStart"/>
            <w:r w:rsidRPr="00866CB1"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  <w:t>Rodinkove</w:t>
            </w:r>
            <w:proofErr w:type="spellEnd"/>
          </w:p>
        </w:tc>
        <w:tc>
          <w:tcPr>
            <w:tcW w:w="13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jc w:val="right"/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</w:pPr>
            <w:r w:rsidRPr="00866CB1"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  <w:t>300,00</w:t>
            </w:r>
          </w:p>
        </w:tc>
      </w:tr>
      <w:tr w:rsidR="00866CB1" w:rsidRPr="00866CB1" w:rsidTr="00866CB1">
        <w:trPr>
          <w:gridAfter w:val="1"/>
          <w:wAfter w:w="1269" w:type="dxa"/>
          <w:trHeight w:val="300"/>
        </w:trPr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518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</w:pPr>
            <w:proofErr w:type="spellStart"/>
            <w:r w:rsidRPr="00866CB1"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  <w:t>dovybudovanie</w:t>
            </w:r>
            <w:proofErr w:type="spellEnd"/>
            <w:r w:rsidRPr="00866CB1"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  <w:t xml:space="preserve"> kaplnky v CZŠ v Púchove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jc w:val="right"/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</w:pPr>
            <w:r w:rsidRPr="00866CB1"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  <w:t>1 765,17</w:t>
            </w:r>
          </w:p>
        </w:tc>
      </w:tr>
      <w:tr w:rsidR="00866CB1" w:rsidRPr="00866CB1" w:rsidTr="00866CB1">
        <w:trPr>
          <w:gridAfter w:val="1"/>
          <w:wAfter w:w="1269" w:type="dxa"/>
          <w:trHeight w:val="300"/>
        </w:trPr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518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  <w:r w:rsidRPr="00866CB1"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  <w:t>2%  z daní - z príspevkov  roku  2015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jc w:val="right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  <w:r w:rsidRPr="00866CB1"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  <w:t>7 809,75</w:t>
            </w:r>
          </w:p>
        </w:tc>
      </w:tr>
      <w:tr w:rsidR="00866CB1" w:rsidRPr="00866CB1" w:rsidTr="00866CB1">
        <w:trPr>
          <w:gridAfter w:val="1"/>
          <w:wAfter w:w="1269" w:type="dxa"/>
          <w:trHeight w:val="300"/>
        </w:trPr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1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jc w:val="right"/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</w:pPr>
            <w:r w:rsidRPr="00866CB1"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  <w:t>z toho: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3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3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jc w:val="right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</w:p>
        </w:tc>
      </w:tr>
      <w:tr w:rsidR="00866CB1" w:rsidRPr="00866CB1" w:rsidTr="00866CB1">
        <w:trPr>
          <w:gridAfter w:val="1"/>
          <w:wAfter w:w="1269" w:type="dxa"/>
          <w:trHeight w:val="300"/>
        </w:trPr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387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</w:pPr>
            <w:r w:rsidRPr="00866CB1"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  <w:t xml:space="preserve">nákup kníh do knižnice v CZŠ </w:t>
            </w:r>
          </w:p>
        </w:tc>
        <w:tc>
          <w:tcPr>
            <w:tcW w:w="13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jc w:val="right"/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</w:pPr>
            <w:r w:rsidRPr="00866CB1"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  <w:t>240,40</w:t>
            </w:r>
          </w:p>
        </w:tc>
      </w:tr>
      <w:tr w:rsidR="00866CB1" w:rsidRPr="00866CB1" w:rsidTr="00866CB1">
        <w:trPr>
          <w:gridAfter w:val="1"/>
          <w:wAfter w:w="1269" w:type="dxa"/>
          <w:trHeight w:val="300"/>
        </w:trPr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518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</w:pPr>
            <w:r w:rsidRPr="00866CB1"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  <w:t xml:space="preserve">finančný príspevok maľovanie kostola v Nimnici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jc w:val="right"/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</w:pPr>
            <w:r w:rsidRPr="00866CB1"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  <w:t>500,00</w:t>
            </w:r>
          </w:p>
        </w:tc>
      </w:tr>
      <w:tr w:rsidR="00866CB1" w:rsidRPr="00866CB1" w:rsidTr="00866CB1">
        <w:trPr>
          <w:gridAfter w:val="1"/>
          <w:wAfter w:w="1269" w:type="dxa"/>
          <w:trHeight w:val="300"/>
        </w:trPr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518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</w:pPr>
            <w:r w:rsidRPr="00866CB1"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  <w:t xml:space="preserve">zakúpenie okien v Domove dôchodcov v Púchove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jc w:val="right"/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</w:pPr>
            <w:r w:rsidRPr="00866CB1"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  <w:t>2 934,85</w:t>
            </w:r>
          </w:p>
        </w:tc>
      </w:tr>
      <w:tr w:rsidR="00866CB1" w:rsidRPr="00866CB1" w:rsidTr="00866CB1">
        <w:trPr>
          <w:gridAfter w:val="1"/>
          <w:wAfter w:w="1269" w:type="dxa"/>
          <w:trHeight w:val="300"/>
        </w:trPr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518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</w:pPr>
            <w:r w:rsidRPr="00866CB1"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  <w:t xml:space="preserve">príspevok prístrešok v MŠ a ZŠ Slovanská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jc w:val="right"/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</w:pPr>
            <w:r w:rsidRPr="00866CB1"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  <w:t>3 000,00</w:t>
            </w:r>
          </w:p>
        </w:tc>
      </w:tr>
      <w:tr w:rsidR="00866CB1" w:rsidRPr="00866CB1" w:rsidTr="00866CB1">
        <w:trPr>
          <w:gridAfter w:val="1"/>
          <w:wAfter w:w="1269" w:type="dxa"/>
          <w:trHeight w:val="300"/>
        </w:trPr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387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</w:pPr>
            <w:r w:rsidRPr="00866CB1"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  <w:t>príspevok na festival verím Pane</w:t>
            </w:r>
          </w:p>
        </w:tc>
        <w:tc>
          <w:tcPr>
            <w:tcW w:w="13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jc w:val="right"/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</w:pPr>
            <w:r w:rsidRPr="00866CB1"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  <w:t>200,00</w:t>
            </w:r>
          </w:p>
        </w:tc>
      </w:tr>
      <w:tr w:rsidR="00866CB1" w:rsidRPr="00866CB1" w:rsidTr="00866CB1">
        <w:trPr>
          <w:gridAfter w:val="1"/>
          <w:wAfter w:w="1269" w:type="dxa"/>
          <w:trHeight w:val="300"/>
        </w:trPr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24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</w:pPr>
            <w:r w:rsidRPr="00866CB1"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  <w:t xml:space="preserve">soc. výpomoc rodinám 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20"/>
                <w:szCs w:val="20"/>
                <w:lang w:eastAsia="sk-SK"/>
              </w:rPr>
            </w:pPr>
          </w:p>
        </w:tc>
        <w:tc>
          <w:tcPr>
            <w:tcW w:w="13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jc w:val="right"/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</w:pPr>
            <w:r w:rsidRPr="00866CB1"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  <w:t>934,50</w:t>
            </w:r>
          </w:p>
        </w:tc>
      </w:tr>
      <w:tr w:rsidR="00866CB1" w:rsidRPr="00866CB1" w:rsidTr="00866CB1">
        <w:trPr>
          <w:gridAfter w:val="1"/>
          <w:wAfter w:w="1269" w:type="dxa"/>
          <w:trHeight w:val="300"/>
        </w:trPr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24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  <w:r w:rsidRPr="00866CB1"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  <w:t>ostatné výdavky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20"/>
                <w:szCs w:val="20"/>
                <w:lang w:eastAsia="sk-SK"/>
              </w:rPr>
            </w:pPr>
          </w:p>
        </w:tc>
        <w:tc>
          <w:tcPr>
            <w:tcW w:w="13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jc w:val="right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  <w:r w:rsidRPr="00866CB1"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  <w:t>146,06</w:t>
            </w:r>
          </w:p>
        </w:tc>
      </w:tr>
      <w:tr w:rsidR="00866CB1" w:rsidRPr="00866CB1" w:rsidTr="00866CB1">
        <w:trPr>
          <w:gridAfter w:val="1"/>
          <w:wAfter w:w="1269" w:type="dxa"/>
          <w:trHeight w:val="300"/>
        </w:trPr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387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</w:pPr>
            <w:r w:rsidRPr="00866CB1"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  <w:t>členský príspevok Fórum života</w:t>
            </w:r>
          </w:p>
        </w:tc>
        <w:tc>
          <w:tcPr>
            <w:tcW w:w="13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jc w:val="right"/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</w:pPr>
            <w:r w:rsidRPr="00866CB1"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  <w:t>20,00</w:t>
            </w:r>
          </w:p>
        </w:tc>
      </w:tr>
      <w:tr w:rsidR="00866CB1" w:rsidRPr="00866CB1" w:rsidTr="00866CB1">
        <w:trPr>
          <w:gridAfter w:val="1"/>
          <w:wAfter w:w="1269" w:type="dxa"/>
          <w:trHeight w:val="300"/>
        </w:trPr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387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</w:pPr>
            <w:r w:rsidRPr="00866CB1"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  <w:t xml:space="preserve">doména  a </w:t>
            </w:r>
            <w:proofErr w:type="spellStart"/>
            <w:r w:rsidRPr="00866CB1"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  <w:t>hosting</w:t>
            </w:r>
            <w:proofErr w:type="spellEnd"/>
            <w:r w:rsidRPr="00866CB1"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  <w:t xml:space="preserve"> pre stránku združenia</w:t>
            </w:r>
          </w:p>
        </w:tc>
        <w:tc>
          <w:tcPr>
            <w:tcW w:w="13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jc w:val="right"/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</w:pPr>
            <w:r w:rsidRPr="00866CB1"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  <w:t>43,32</w:t>
            </w:r>
          </w:p>
        </w:tc>
      </w:tr>
      <w:tr w:rsidR="00866CB1" w:rsidRPr="00866CB1" w:rsidTr="00866CB1">
        <w:trPr>
          <w:gridAfter w:val="1"/>
          <w:wAfter w:w="1269" w:type="dxa"/>
          <w:trHeight w:val="300"/>
        </w:trPr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387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  <w:r w:rsidRPr="00866CB1"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  <w:t>poplatky, ( notár, MV, banka)</w:t>
            </w:r>
          </w:p>
        </w:tc>
        <w:tc>
          <w:tcPr>
            <w:tcW w:w="13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jc w:val="right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  <w:r w:rsidRPr="00866CB1"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  <w:t>66,37</w:t>
            </w:r>
          </w:p>
        </w:tc>
      </w:tr>
      <w:tr w:rsidR="00866CB1" w:rsidRPr="00866CB1" w:rsidTr="00866CB1">
        <w:trPr>
          <w:gridAfter w:val="1"/>
          <w:wAfter w:w="1269" w:type="dxa"/>
          <w:trHeight w:val="300"/>
        </w:trPr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497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color w:val="FF0000"/>
                <w:sz w:val="24"/>
                <w:szCs w:val="24"/>
                <w:lang w:eastAsia="sk-SK"/>
              </w:rPr>
            </w:pPr>
            <w:r w:rsidRPr="00866CB1">
              <w:rPr>
                <w:rFonts w:ascii="Times New Roman CE" w:eastAsia="Times New Roman" w:hAnsi="Times New Roman CE" w:cs="Times New Roman CE"/>
                <w:b/>
                <w:bCs/>
                <w:color w:val="FF0000"/>
                <w:sz w:val="24"/>
                <w:szCs w:val="24"/>
                <w:lang w:eastAsia="sk-SK"/>
              </w:rPr>
              <w:t>SPOLU VÝDAVKY</w:t>
            </w:r>
          </w:p>
        </w:tc>
        <w:tc>
          <w:tcPr>
            <w:tcW w:w="138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color w:val="FF0000"/>
                <w:sz w:val="20"/>
                <w:szCs w:val="20"/>
                <w:lang w:eastAsia="sk-SK"/>
              </w:rPr>
            </w:pPr>
            <w:r w:rsidRPr="00866CB1">
              <w:rPr>
                <w:rFonts w:ascii="Times New Roman CE" w:eastAsia="Times New Roman" w:hAnsi="Times New Roman CE" w:cs="Times New Roman CE"/>
                <w:b/>
                <w:bCs/>
                <w:color w:val="FF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30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0"/>
                <w:szCs w:val="20"/>
                <w:lang w:eastAsia="sk-SK"/>
              </w:rPr>
            </w:pPr>
            <w:r w:rsidRPr="00866CB1">
              <w:rPr>
                <w:rFonts w:ascii="Arial" w:eastAsia="Times New Roman" w:hAnsi="Arial" w:cs="Arial"/>
                <w:color w:val="FF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jc w:val="right"/>
              <w:rPr>
                <w:rFonts w:ascii="Times New Roman CE" w:eastAsia="Times New Roman" w:hAnsi="Times New Roman CE" w:cs="Times New Roman CE"/>
                <w:b/>
                <w:bCs/>
                <w:color w:val="FF0000"/>
                <w:sz w:val="24"/>
                <w:szCs w:val="24"/>
                <w:lang w:eastAsia="sk-SK"/>
              </w:rPr>
            </w:pPr>
            <w:r w:rsidRPr="00866CB1">
              <w:rPr>
                <w:rFonts w:ascii="Times New Roman CE" w:eastAsia="Times New Roman" w:hAnsi="Times New Roman CE" w:cs="Times New Roman CE"/>
                <w:b/>
                <w:bCs/>
                <w:color w:val="FF0000"/>
                <w:sz w:val="24"/>
                <w:szCs w:val="24"/>
                <w:lang w:eastAsia="sk-SK"/>
              </w:rPr>
              <w:t>13 510,99</w:t>
            </w:r>
          </w:p>
        </w:tc>
      </w:tr>
      <w:tr w:rsidR="00866CB1" w:rsidRPr="00866CB1" w:rsidTr="00866CB1">
        <w:trPr>
          <w:gridAfter w:val="1"/>
          <w:wAfter w:w="1269" w:type="dxa"/>
          <w:trHeight w:val="300"/>
        </w:trPr>
        <w:tc>
          <w:tcPr>
            <w:tcW w:w="357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color w:val="0070C0"/>
                <w:sz w:val="20"/>
                <w:szCs w:val="20"/>
                <w:lang w:eastAsia="sk-SK"/>
              </w:rPr>
            </w:pPr>
            <w:r w:rsidRPr="00866CB1">
              <w:rPr>
                <w:rFonts w:ascii="Arial CE" w:eastAsia="Times New Roman" w:hAnsi="Arial CE" w:cs="Arial CE"/>
                <w:b/>
                <w:bCs/>
                <w:color w:val="0070C0"/>
                <w:sz w:val="20"/>
                <w:szCs w:val="20"/>
                <w:lang w:eastAsia="sk-SK"/>
              </w:rPr>
              <w:t>konečný stav účtu v banke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rPr>
                <w:rFonts w:ascii="Arial CE" w:eastAsia="Times New Roman" w:hAnsi="Arial CE" w:cs="Arial CE"/>
                <w:color w:val="0070C0"/>
                <w:sz w:val="20"/>
                <w:szCs w:val="20"/>
                <w:lang w:eastAsia="sk-SK"/>
              </w:rPr>
            </w:pPr>
          </w:p>
        </w:tc>
        <w:tc>
          <w:tcPr>
            <w:tcW w:w="13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sk-SK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jc w:val="right"/>
              <w:rPr>
                <w:rFonts w:ascii="Times New Roman CE" w:eastAsia="Times New Roman" w:hAnsi="Times New Roman CE" w:cs="Times New Roman CE"/>
                <w:b/>
                <w:bCs/>
                <w:color w:val="0070C0"/>
                <w:sz w:val="24"/>
                <w:szCs w:val="24"/>
                <w:lang w:eastAsia="sk-SK"/>
              </w:rPr>
            </w:pPr>
            <w:r w:rsidRPr="00866CB1">
              <w:rPr>
                <w:rFonts w:ascii="Times New Roman CE" w:eastAsia="Times New Roman" w:hAnsi="Times New Roman CE" w:cs="Times New Roman CE"/>
                <w:b/>
                <w:bCs/>
                <w:color w:val="0070C0"/>
                <w:sz w:val="24"/>
                <w:szCs w:val="24"/>
                <w:lang w:eastAsia="sk-SK"/>
              </w:rPr>
              <w:t>7 057,80</w:t>
            </w:r>
          </w:p>
        </w:tc>
      </w:tr>
      <w:tr w:rsidR="00866CB1" w:rsidRPr="00866CB1" w:rsidTr="00866CB1">
        <w:trPr>
          <w:gridAfter w:val="1"/>
          <w:wAfter w:w="1269" w:type="dxa"/>
          <w:trHeight w:val="300"/>
        </w:trPr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6CB1" w:rsidRDefault="00866CB1" w:rsidP="00866CB1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sk-SK"/>
              </w:rPr>
            </w:pPr>
          </w:p>
          <w:p w:rsidR="00866CB1" w:rsidRDefault="00866CB1" w:rsidP="00866CB1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sk-SK"/>
              </w:rPr>
            </w:pPr>
          </w:p>
          <w:p w:rsidR="00866CB1" w:rsidRDefault="00866CB1" w:rsidP="00866CB1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sk-SK"/>
              </w:rPr>
            </w:pPr>
          </w:p>
          <w:p w:rsidR="00866CB1" w:rsidRDefault="00866CB1" w:rsidP="00866CB1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sk-SK"/>
              </w:rPr>
            </w:pPr>
          </w:p>
          <w:p w:rsidR="00866CB1" w:rsidRDefault="00866CB1" w:rsidP="00866CB1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sk-SK"/>
              </w:rPr>
            </w:pPr>
          </w:p>
          <w:p w:rsidR="00866CB1" w:rsidRDefault="00866CB1" w:rsidP="00866CB1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sk-SK"/>
              </w:rPr>
            </w:pPr>
          </w:p>
          <w:p w:rsidR="00866CB1" w:rsidRPr="00866CB1" w:rsidRDefault="00866CB1" w:rsidP="00866CB1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1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sk-SK"/>
              </w:rPr>
            </w:pPr>
          </w:p>
        </w:tc>
        <w:tc>
          <w:tcPr>
            <w:tcW w:w="13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sk-SK"/>
              </w:rPr>
            </w:pPr>
          </w:p>
        </w:tc>
        <w:tc>
          <w:tcPr>
            <w:tcW w:w="13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sk-SK"/>
              </w:rPr>
            </w:pPr>
          </w:p>
        </w:tc>
        <w:tc>
          <w:tcPr>
            <w:tcW w:w="13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jc w:val="right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</w:p>
        </w:tc>
      </w:tr>
      <w:tr w:rsidR="00866CB1" w:rsidRPr="00866CB1" w:rsidTr="00866CB1">
        <w:trPr>
          <w:gridAfter w:val="1"/>
          <w:wAfter w:w="1269" w:type="dxa"/>
          <w:trHeight w:val="300"/>
        </w:trPr>
        <w:tc>
          <w:tcPr>
            <w:tcW w:w="495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8"/>
                <w:szCs w:val="28"/>
                <w:lang w:eastAsia="sk-SK"/>
              </w:rPr>
            </w:pPr>
            <w:r w:rsidRPr="00866CB1">
              <w:rPr>
                <w:rFonts w:ascii="Times New Roman CE" w:eastAsia="Times New Roman" w:hAnsi="Times New Roman CE" w:cs="Times New Roman CE"/>
                <w:b/>
                <w:bCs/>
                <w:sz w:val="28"/>
                <w:szCs w:val="28"/>
                <w:highlight w:val="yellow"/>
                <w:lang w:eastAsia="sk-SK"/>
              </w:rPr>
              <w:t>Vyúčtovanie 2% z príjmov roku 2015</w:t>
            </w:r>
          </w:p>
        </w:tc>
        <w:tc>
          <w:tcPr>
            <w:tcW w:w="13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0"/>
                <w:szCs w:val="20"/>
                <w:lang w:eastAsia="sk-SK"/>
              </w:rPr>
            </w:pPr>
          </w:p>
        </w:tc>
      </w:tr>
      <w:tr w:rsidR="00866CB1" w:rsidRPr="00866CB1" w:rsidTr="00866CB1">
        <w:trPr>
          <w:gridAfter w:val="1"/>
          <w:wAfter w:w="1269" w:type="dxa"/>
          <w:trHeight w:val="300"/>
        </w:trPr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jc w:val="center"/>
              <w:rPr>
                <w:rFonts w:ascii="Times New Roman CE" w:eastAsia="Times New Roman" w:hAnsi="Times New Roman CE" w:cs="Times New Roman CE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387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  <w:r w:rsidRPr="00866CB1"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  <w:t>Príjem zo ŠR v roku 2015</w:t>
            </w:r>
          </w:p>
        </w:tc>
        <w:tc>
          <w:tcPr>
            <w:tcW w:w="13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jc w:val="right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  <w:r w:rsidRPr="00866CB1"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  <w:t>13 567,06</w:t>
            </w:r>
          </w:p>
        </w:tc>
      </w:tr>
      <w:tr w:rsidR="00866CB1" w:rsidRPr="00866CB1" w:rsidTr="00866CB1">
        <w:trPr>
          <w:gridAfter w:val="1"/>
          <w:wAfter w:w="1269" w:type="dxa"/>
          <w:trHeight w:val="300"/>
        </w:trPr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4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  <w:r w:rsidRPr="00866CB1"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  <w:t>výdaj do 31.12.2015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3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jc w:val="right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  <w:r w:rsidRPr="00866CB1"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  <w:t>7 809,75</w:t>
            </w:r>
          </w:p>
        </w:tc>
      </w:tr>
      <w:tr w:rsidR="00866CB1" w:rsidRPr="00866CB1" w:rsidTr="00866CB1">
        <w:trPr>
          <w:gridAfter w:val="1"/>
          <w:wAfter w:w="1269" w:type="dxa"/>
          <w:trHeight w:val="300"/>
        </w:trPr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jc w:val="center"/>
              <w:rPr>
                <w:rFonts w:ascii="Times New Roman CE" w:eastAsia="Times New Roman" w:hAnsi="Times New Roman CE" w:cs="Times New Roman CE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11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  <w:r w:rsidRPr="00866CB1"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  <w:t>zostatok</w:t>
            </w:r>
          </w:p>
        </w:tc>
        <w:tc>
          <w:tcPr>
            <w:tcW w:w="138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jc w:val="center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  <w:r w:rsidRPr="00866CB1"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38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jc w:val="center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  <w:r w:rsidRPr="00866CB1"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30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866CB1">
              <w:rPr>
                <w:rFonts w:ascii="Arial" w:eastAsia="Times New Roman" w:hAnsi="Arial" w:cs="Arial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jc w:val="right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  <w:r w:rsidRPr="00866CB1"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  <w:t>5 757,31</w:t>
            </w:r>
          </w:p>
        </w:tc>
      </w:tr>
      <w:tr w:rsidR="00866CB1" w:rsidRPr="00866CB1" w:rsidTr="00866CB1">
        <w:trPr>
          <w:gridAfter w:val="1"/>
          <w:wAfter w:w="1269" w:type="dxa"/>
          <w:trHeight w:val="300"/>
        </w:trPr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jc w:val="center"/>
              <w:rPr>
                <w:rFonts w:ascii="Times New Roman CE" w:eastAsia="Times New Roman" w:hAnsi="Times New Roman CE" w:cs="Times New Roman CE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387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</w:pPr>
            <w:r w:rsidRPr="00866CB1">
              <w:rPr>
                <w:rFonts w:ascii="Times New Roman CE" w:eastAsia="Times New Roman" w:hAnsi="Times New Roman CE" w:cs="Times New Roman CE"/>
                <w:b/>
                <w:bCs/>
                <w:sz w:val="24"/>
                <w:szCs w:val="24"/>
                <w:lang w:eastAsia="sk-SK"/>
              </w:rPr>
              <w:t xml:space="preserve">výdaj do 31.12.2016 - plánovaný </w:t>
            </w:r>
          </w:p>
        </w:tc>
        <w:tc>
          <w:tcPr>
            <w:tcW w:w="13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rPr>
                <w:rFonts w:ascii="Times New Roman CE" w:eastAsia="Times New Roman" w:hAnsi="Times New Roman CE" w:cs="Times New Roman CE"/>
                <w:b/>
                <w:bCs/>
                <w:sz w:val="20"/>
                <w:szCs w:val="20"/>
                <w:lang w:eastAsia="sk-SK"/>
              </w:rPr>
            </w:pPr>
          </w:p>
        </w:tc>
      </w:tr>
      <w:tr w:rsidR="00866CB1" w:rsidRPr="00866CB1" w:rsidTr="00866CB1">
        <w:trPr>
          <w:gridAfter w:val="1"/>
          <w:wAfter w:w="1269" w:type="dxa"/>
          <w:trHeight w:val="300"/>
        </w:trPr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jc w:val="center"/>
              <w:rPr>
                <w:rFonts w:ascii="Times New Roman CE" w:eastAsia="Times New Roman" w:hAnsi="Times New Roman CE" w:cs="Times New Roman CE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387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</w:pPr>
            <w:r w:rsidRPr="00866CB1"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  <w:t>nákup kníh do knižnice CZŠ</w:t>
            </w:r>
          </w:p>
        </w:tc>
        <w:tc>
          <w:tcPr>
            <w:tcW w:w="13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jc w:val="right"/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</w:pPr>
            <w:r w:rsidRPr="00866CB1"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  <w:t>500,00</w:t>
            </w:r>
          </w:p>
        </w:tc>
      </w:tr>
      <w:tr w:rsidR="00866CB1" w:rsidRPr="00866CB1" w:rsidTr="00866CB1">
        <w:trPr>
          <w:gridAfter w:val="1"/>
          <w:wAfter w:w="1269" w:type="dxa"/>
          <w:trHeight w:val="300"/>
        </w:trPr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jc w:val="center"/>
              <w:rPr>
                <w:rFonts w:ascii="Times New Roman CE" w:eastAsia="Times New Roman" w:hAnsi="Times New Roman CE" w:cs="Times New Roman CE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518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</w:pPr>
            <w:r w:rsidRPr="00866CB1"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  <w:t>tábor pre  deti zo soc. slabších rodín v roku 2016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jc w:val="right"/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</w:pPr>
            <w:r w:rsidRPr="00866CB1"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  <w:t>1 500,00</w:t>
            </w:r>
          </w:p>
        </w:tc>
      </w:tr>
      <w:tr w:rsidR="00866CB1" w:rsidRPr="00866CB1" w:rsidTr="00866CB1">
        <w:trPr>
          <w:gridAfter w:val="1"/>
          <w:wAfter w:w="1269" w:type="dxa"/>
          <w:trHeight w:val="300"/>
        </w:trPr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jc w:val="center"/>
              <w:rPr>
                <w:rFonts w:ascii="Times New Roman CE" w:eastAsia="Times New Roman" w:hAnsi="Times New Roman CE" w:cs="Times New Roman CE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387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</w:pPr>
            <w:r w:rsidRPr="00866CB1"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  <w:t xml:space="preserve">podpora soc. slabších rodín </w:t>
            </w:r>
          </w:p>
        </w:tc>
        <w:tc>
          <w:tcPr>
            <w:tcW w:w="13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jc w:val="right"/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</w:pPr>
            <w:r w:rsidRPr="00866CB1"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  <w:t>1 000,00</w:t>
            </w:r>
          </w:p>
        </w:tc>
      </w:tr>
      <w:tr w:rsidR="00866CB1" w:rsidRPr="00866CB1" w:rsidTr="00866CB1">
        <w:trPr>
          <w:gridAfter w:val="1"/>
          <w:wAfter w:w="1269" w:type="dxa"/>
          <w:trHeight w:val="300"/>
        </w:trPr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jc w:val="center"/>
              <w:rPr>
                <w:rFonts w:ascii="Times New Roman CE" w:eastAsia="Times New Roman" w:hAnsi="Times New Roman CE" w:cs="Times New Roman CE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4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</w:pPr>
            <w:r w:rsidRPr="00866CB1"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  <w:t xml:space="preserve">Deň rodiny 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20"/>
                <w:szCs w:val="20"/>
                <w:lang w:eastAsia="sk-SK"/>
              </w:rPr>
            </w:pPr>
          </w:p>
        </w:tc>
        <w:tc>
          <w:tcPr>
            <w:tcW w:w="13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jc w:val="right"/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</w:pPr>
            <w:r w:rsidRPr="00866CB1"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  <w:t>300,00</w:t>
            </w:r>
          </w:p>
        </w:tc>
      </w:tr>
      <w:tr w:rsidR="00866CB1" w:rsidRPr="00866CB1" w:rsidTr="00866CB1">
        <w:trPr>
          <w:gridAfter w:val="1"/>
          <w:wAfter w:w="1269" w:type="dxa"/>
          <w:trHeight w:val="300"/>
        </w:trPr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jc w:val="center"/>
              <w:rPr>
                <w:rFonts w:ascii="Times New Roman CE" w:eastAsia="Times New Roman" w:hAnsi="Times New Roman CE" w:cs="Times New Roman CE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4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</w:pPr>
            <w:r w:rsidRPr="00866CB1"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  <w:t>kostol Horné Kočkovce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20"/>
                <w:szCs w:val="20"/>
                <w:lang w:eastAsia="sk-SK"/>
              </w:rPr>
            </w:pPr>
          </w:p>
        </w:tc>
        <w:tc>
          <w:tcPr>
            <w:tcW w:w="13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jc w:val="right"/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</w:pPr>
            <w:r w:rsidRPr="00866CB1"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  <w:t>1 000,00</w:t>
            </w:r>
          </w:p>
        </w:tc>
      </w:tr>
      <w:tr w:rsidR="00866CB1" w:rsidRPr="00866CB1" w:rsidTr="00866CB1">
        <w:trPr>
          <w:gridAfter w:val="1"/>
          <w:wAfter w:w="1269" w:type="dxa"/>
          <w:trHeight w:val="300"/>
        </w:trPr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jc w:val="center"/>
              <w:rPr>
                <w:rFonts w:ascii="Times New Roman CE" w:eastAsia="Times New Roman" w:hAnsi="Times New Roman CE" w:cs="Times New Roman CE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387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</w:pPr>
            <w:r w:rsidRPr="00866CB1"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  <w:t xml:space="preserve">pobyty rodín v </w:t>
            </w:r>
            <w:proofErr w:type="spellStart"/>
            <w:r w:rsidRPr="00866CB1"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  <w:t>Rodinkove</w:t>
            </w:r>
            <w:proofErr w:type="spellEnd"/>
          </w:p>
        </w:tc>
        <w:tc>
          <w:tcPr>
            <w:tcW w:w="13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jc w:val="right"/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</w:pPr>
            <w:r w:rsidRPr="00866CB1"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  <w:t>900,00</w:t>
            </w:r>
          </w:p>
        </w:tc>
      </w:tr>
      <w:tr w:rsidR="00866CB1" w:rsidRPr="00866CB1" w:rsidTr="00866CB1">
        <w:trPr>
          <w:gridAfter w:val="1"/>
          <w:wAfter w:w="1269" w:type="dxa"/>
          <w:trHeight w:val="300"/>
        </w:trPr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jc w:val="center"/>
              <w:rPr>
                <w:rFonts w:ascii="Times New Roman CE" w:eastAsia="Times New Roman" w:hAnsi="Times New Roman CE" w:cs="Times New Roman CE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387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</w:pPr>
            <w:r w:rsidRPr="00866CB1"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  <w:t xml:space="preserve">charitatívne akcie mladých a Krakov </w:t>
            </w:r>
          </w:p>
        </w:tc>
        <w:tc>
          <w:tcPr>
            <w:tcW w:w="13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66CB1" w:rsidRPr="00866CB1" w:rsidRDefault="00866CB1" w:rsidP="00866CB1">
            <w:pPr>
              <w:spacing w:after="0" w:line="240" w:lineRule="auto"/>
              <w:jc w:val="right"/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</w:pPr>
            <w:r w:rsidRPr="00866CB1">
              <w:rPr>
                <w:rFonts w:ascii="Times New Roman CE" w:eastAsia="Times New Roman" w:hAnsi="Times New Roman CE" w:cs="Times New Roman CE"/>
                <w:sz w:val="24"/>
                <w:szCs w:val="24"/>
                <w:lang w:eastAsia="sk-SK"/>
              </w:rPr>
              <w:t>500,00</w:t>
            </w:r>
          </w:p>
        </w:tc>
      </w:tr>
    </w:tbl>
    <w:p w:rsidR="00B121E7" w:rsidRPr="00D223F9" w:rsidRDefault="00B121E7">
      <w:pPr>
        <w:rPr>
          <w:rFonts w:ascii="Times New Roman" w:hAnsi="Times New Roman" w:cs="Times New Roman"/>
        </w:rPr>
      </w:pPr>
    </w:p>
    <w:sectPr w:rsidR="00B121E7" w:rsidRPr="00D223F9" w:rsidSect="00EB46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 New Roman CE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CE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223F9"/>
    <w:rsid w:val="0002425D"/>
    <w:rsid w:val="002C3139"/>
    <w:rsid w:val="00632F8F"/>
    <w:rsid w:val="007B2544"/>
    <w:rsid w:val="00866CB1"/>
    <w:rsid w:val="008E4A3D"/>
    <w:rsid w:val="00B121E7"/>
    <w:rsid w:val="00D10A4A"/>
    <w:rsid w:val="00D223F9"/>
    <w:rsid w:val="00EB46A4"/>
    <w:rsid w:val="00FA2F9C"/>
    <w:rsid w:val="00FD15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B46A4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411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05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36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64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9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281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Continental AG</Company>
  <LinksUpToDate>false</LinksUpToDate>
  <CharactersWithSpaces>1880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Janypkovaj</dc:creator>
  <cp:lastModifiedBy>janypkovaj</cp:lastModifiedBy>
  <cp:revision>2</cp:revision>
  <cp:lastPrinted>2015-04-10T10:49:00Z</cp:lastPrinted>
  <dcterms:created xsi:type="dcterms:W3CDTF">2016-05-17T06:29:00Z</dcterms:created>
  <dcterms:modified xsi:type="dcterms:W3CDTF">2016-05-17T06:29:00Z</dcterms:modified>
</cp:coreProperties>
</file>